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bin" ContentType="application/vnd.openxmlformats-officedocument.oleObject"/>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jc w:val="center"/>
        <w:rPr>
          <w:rFonts w:ascii="Times New Roman" w:hAnsi="Times New Roman"/>
        </w:rPr>
      </w:pPr>
      <w:r>
        <w:object w:dxaOrig="1365" w:dyaOrig="1755">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position:absolute;margin-left:-0.65pt;margin-top:0.75pt;width:45pt;height:54pt;mso-wrap-distance-right:0pt;mso-position-horizontal-relative:text;mso-position-vertical-relative:text" filled="t" fillcolor="#FFFFFF" o:ole="">
            <v:imagedata r:id="rId3" o:title=""/>
          </v:shape>
          <o:OLEObject Type="Embed" ProgID="" ShapeID="ole_rId2" DrawAspect="Content" ObjectID="_1738453341" r:id="rId2"/>
        </w:object>
      </w:r>
      <w:r>
        <w:rPr>
          <w:rFonts w:ascii="Times New Roman" w:hAnsi="Times New Roman"/>
          <w:bCs/>
          <w:spacing w:val="10"/>
          <w:sz w:val="22"/>
          <w:szCs w:val="22"/>
          <w:lang w:val="lv-LV" w:eastAsia="zh-CN" w:bidi="hi-IN"/>
        </w:rPr>
        <w:t>LATVIJAS REPUBLIKA</w:t>
      </w:r>
    </w:p>
    <w:p>
      <w:pPr>
        <w:pStyle w:val="Header"/>
        <w:jc w:val="center"/>
        <w:rPr>
          <w:rFonts w:ascii="Times New Roman" w:hAnsi="Times New Roman"/>
        </w:rPr>
      </w:pPr>
      <w:r>
        <w:rPr>
          <w:rFonts w:ascii="Times New Roman" w:hAnsi="Times New Roman"/>
          <w:b/>
          <w:spacing w:val="10"/>
          <w:sz w:val="28"/>
          <w:szCs w:val="22"/>
          <w:lang w:val="lv-LV" w:eastAsia="zh-CN" w:bidi="hi-IN"/>
        </w:rPr>
        <w:t>SIA „DOBELES ENERĢIJA“</w:t>
      </w:r>
    </w:p>
    <w:p>
      <w:pPr>
        <w:pStyle w:val="Normal"/>
        <w:jc w:val="center"/>
        <w:rPr>
          <w:rFonts w:ascii="Times New Roman" w:hAnsi="Times New Roman"/>
        </w:rPr>
      </w:pPr>
      <w:r>
        <w:rPr>
          <w:rFonts w:ascii="Times New Roman" w:hAnsi="Times New Roman"/>
          <w:sz w:val="20"/>
          <w:lang w:val="lv-LV" w:eastAsia="zh-CN" w:bidi="hi-IN"/>
        </w:rPr>
        <w:t xml:space="preserve">Juridiskā adrese- </w:t>
      </w:r>
      <w:r>
        <w:rPr>
          <w:rFonts w:eastAsia="SimSun" w:cs="Arial" w:ascii="Times New Roman" w:hAnsi="Times New Roman"/>
          <w:color w:val="00000A"/>
          <w:kern w:val="2"/>
          <w:sz w:val="20"/>
          <w:szCs w:val="24"/>
          <w:lang w:val="lv-LV" w:eastAsia="zh-CN" w:bidi="hi-IN"/>
        </w:rPr>
        <w:t>Spodrības iela 4a</w:t>
      </w:r>
      <w:r>
        <w:rPr>
          <w:rFonts w:ascii="Times New Roman" w:hAnsi="Times New Roman"/>
          <w:sz w:val="20"/>
          <w:lang w:val="lv-LV" w:eastAsia="zh-CN" w:bidi="hi-IN"/>
        </w:rPr>
        <w:t xml:space="preserve">, Dobele, Dobeles novads, LV-3701, </w:t>
      </w:r>
    </w:p>
    <w:p>
      <w:pPr>
        <w:pStyle w:val="Normal"/>
        <w:jc w:val="center"/>
        <w:rPr>
          <w:rFonts w:ascii="Times New Roman" w:hAnsi="Times New Roman"/>
        </w:rPr>
      </w:pPr>
      <w:r>
        <w:rPr>
          <w:rFonts w:ascii="Times New Roman" w:hAnsi="Times New Roman"/>
          <w:sz w:val="20"/>
          <w:lang w:val="lv-LV" w:eastAsia="zh-CN" w:bidi="hi-IN"/>
        </w:rPr>
        <w:t>Biroja adrese – Kr.Valdemāra iela 3a, Dobele, Dobeles novads, LV-3701</w:t>
      </w:r>
    </w:p>
    <w:p>
      <w:pPr>
        <w:pStyle w:val="Normal"/>
        <w:jc w:val="center"/>
        <w:rPr>
          <w:rFonts w:ascii="Times New Roman" w:hAnsi="Times New Roman"/>
        </w:rPr>
      </w:pPr>
      <w:r>
        <w:rPr>
          <w:rFonts w:ascii="Times New Roman" w:hAnsi="Times New Roman"/>
          <w:sz w:val="20"/>
          <w:lang w:val="lv-LV" w:eastAsia="zh-CN" w:bidi="hi-IN"/>
        </w:rPr>
        <w:t>Vien. Reģ. Nr. 45103002039, PVN LV 45103002039,</w:t>
      </w:r>
    </w:p>
    <w:p>
      <w:pPr>
        <w:pStyle w:val="Normal"/>
        <w:jc w:val="center"/>
        <w:rPr>
          <w:rFonts w:ascii="Times New Roman" w:hAnsi="Times New Roman"/>
        </w:rPr>
      </w:pPr>
      <w:r>
        <mc:AlternateContent>
          <mc:Choice Requires="wps">
            <w:drawing>
              <wp:anchor behindDoc="0" distT="4445" distB="4445" distL="4445" distR="4445" simplePos="0" locked="0" layoutInCell="0" allowOverlap="1" relativeHeight="2">
                <wp:simplePos x="0" y="0"/>
                <wp:positionH relativeFrom="column">
                  <wp:posOffset>-475615</wp:posOffset>
                </wp:positionH>
                <wp:positionV relativeFrom="paragraph">
                  <wp:posOffset>144145</wp:posOffset>
                </wp:positionV>
                <wp:extent cx="6753860" cy="1270"/>
                <wp:effectExtent l="0" t="0" r="0" b="0"/>
                <wp:wrapNone/>
                <wp:docPr id="1" name="Image1"/>
                <a:graphic xmlns:a="http://schemas.openxmlformats.org/drawingml/2006/main">
                  <a:graphicData uri="http://schemas.microsoft.com/office/word/2010/wordprocessingShape">
                    <wps:wsp>
                      <wps:cNvSpPr/>
                      <wps:spPr>
                        <a:xfrm>
                          <a:off x="0" y="0"/>
                          <a:ext cx="675324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7.45pt,11.35pt" to="494.25pt,11.35pt" ID="Image1" stroked="t" o:allowincell="f" style="position:absolute">
                <v:stroke color="black" weight="9360" joinstyle="miter" endcap="flat"/>
                <v:fill o:detectmouseclick="t" on="false"/>
                <w10:wrap type="none"/>
              </v:line>
            </w:pict>
          </mc:Fallback>
        </mc:AlternateContent>
      </w:r>
      <w:r>
        <w:rPr>
          <w:rFonts w:ascii="Times New Roman" w:hAnsi="Times New Roman"/>
          <w:sz w:val="20"/>
          <w:lang w:val="lv-LV" w:eastAsia="zh-CN" w:bidi="hi-IN"/>
        </w:rPr>
        <w:t>Tel. 63722437, 63707212, 63707213</w:t>
      </w:r>
    </w:p>
    <w:p>
      <w:pPr>
        <w:pStyle w:val="Normal"/>
        <w:jc w:val="right"/>
        <w:rPr>
          <w:rFonts w:ascii="Times New Roman" w:hAnsi="Times New Roman"/>
        </w:rPr>
      </w:pPr>
      <w:r>
        <w:rPr>
          <w:rFonts w:ascii="Times New Roman" w:hAnsi="Times New Roman"/>
          <w:bCs/>
          <w:lang w:val="lv-LV" w:eastAsia="zh-CN" w:bidi="hi-IN"/>
        </w:rPr>
        <w:t xml:space="preserve">2023. gada </w:t>
      </w:r>
      <w:r>
        <w:rPr>
          <w:rFonts w:eastAsia="SimSun" w:cs="Arial" w:ascii="Times New Roman" w:hAnsi="Times New Roman"/>
          <w:bCs/>
          <w:color w:val="00000A"/>
          <w:kern w:val="2"/>
          <w:sz w:val="24"/>
          <w:szCs w:val="24"/>
          <w:lang w:val="lv-LV" w:eastAsia="zh-CN" w:bidi="hi-IN"/>
        </w:rPr>
        <w:t>26</w:t>
      </w:r>
      <w:r>
        <w:rPr>
          <w:rFonts w:ascii="Times New Roman" w:hAnsi="Times New Roman"/>
          <w:bCs/>
          <w:lang w:val="lv-LV" w:eastAsia="zh-CN" w:bidi="hi-IN"/>
        </w:rPr>
        <w:t>.</w:t>
      </w:r>
      <w:r>
        <w:rPr>
          <w:rFonts w:eastAsia="SimSun" w:cs="Arial" w:ascii="Times New Roman" w:hAnsi="Times New Roman"/>
          <w:bCs/>
          <w:color w:val="00000A"/>
          <w:kern w:val="2"/>
          <w:sz w:val="24"/>
          <w:szCs w:val="24"/>
          <w:lang w:val="lv-LV" w:eastAsia="zh-CN" w:bidi="hi-IN"/>
        </w:rPr>
        <w:t>aprīlis</w:t>
      </w:r>
    </w:p>
    <w:p>
      <w:pPr>
        <w:pStyle w:val="Heading2"/>
        <w:numPr>
          <w:ilvl w:val="1"/>
          <w:numId w:val="3"/>
        </w:numPr>
        <w:ind w:left="357" w:right="0" w:hanging="0"/>
        <w:rPr>
          <w:rFonts w:ascii="Times New Roman" w:hAnsi="Times New Roman"/>
        </w:rPr>
      </w:pPr>
      <w:r>
        <w:rPr>
          <w:rFonts w:ascii="Times New Roman" w:hAnsi="Times New Roman"/>
          <w:sz w:val="32"/>
          <w:lang w:val="lv-LV" w:eastAsia="zh-CN" w:bidi="hi-IN"/>
        </w:rPr>
        <w:t>NOLIKUMS</w:t>
      </w:r>
    </w:p>
    <w:p>
      <w:pPr>
        <w:pStyle w:val="Normal"/>
        <w:jc w:val="center"/>
        <w:rPr>
          <w:rFonts w:ascii="Times New Roman" w:hAnsi="Times New Roman"/>
        </w:rPr>
      </w:pPr>
      <w:r>
        <w:rPr>
          <w:rFonts w:ascii="Times New Roman" w:hAnsi="Times New Roman"/>
          <w:bCs/>
          <w:sz w:val="26"/>
          <w:szCs w:val="26"/>
          <w:lang w:val="lv-LV" w:eastAsia="zh-CN" w:bidi="hi-IN"/>
        </w:rPr>
        <w:t>(ID Nr.  DE 20</w:t>
      </w:r>
      <w:r>
        <w:rPr>
          <w:rFonts w:eastAsia="SimSun" w:cs="Arial" w:ascii="Times New Roman" w:hAnsi="Times New Roman"/>
          <w:bCs/>
          <w:color w:val="00000A"/>
          <w:kern w:val="2"/>
          <w:sz w:val="26"/>
          <w:szCs w:val="26"/>
          <w:lang w:val="lv-LV" w:eastAsia="zh-CN" w:bidi="hi-IN"/>
        </w:rPr>
        <w:t>23</w:t>
      </w:r>
      <w:r>
        <w:rPr>
          <w:rFonts w:ascii="Times New Roman" w:hAnsi="Times New Roman"/>
          <w:bCs/>
          <w:sz w:val="26"/>
          <w:szCs w:val="26"/>
          <w:lang w:val="lv-LV" w:eastAsia="zh-CN" w:bidi="hi-IN"/>
        </w:rPr>
        <w:t>/6)</w:t>
      </w:r>
    </w:p>
    <w:p>
      <w:pPr>
        <w:pStyle w:val="Subtitle"/>
        <w:spacing w:lineRule="auto" w:line="276" w:before="120" w:after="120"/>
        <w:rPr>
          <w:rFonts w:ascii="Times New Roman" w:hAnsi="Times New Roman"/>
        </w:rPr>
      </w:pPr>
      <w:r>
        <w:rPr>
          <w:rFonts w:eastAsia="Calibri" w:cs="Arial" w:ascii="Times New Roman" w:hAnsi="Times New Roman"/>
          <w:b/>
          <w:color w:val="00000A"/>
          <w:kern w:val="2"/>
          <w:sz w:val="28"/>
          <w:szCs w:val="20"/>
          <w:lang w:val="lv-LV" w:eastAsia="zh-CN" w:bidi="hi-IN"/>
        </w:rPr>
        <w:t>Cenu aptauja</w:t>
      </w:r>
      <w:r>
        <w:rPr>
          <w:rFonts w:ascii="Times New Roman" w:hAnsi="Times New Roman"/>
          <w:sz w:val="28"/>
          <w:lang w:val="lv-LV" w:eastAsia="zh-CN" w:bidi="hi-IN"/>
        </w:rPr>
        <w:t xml:space="preserve"> par</w:t>
      </w:r>
      <w:r>
        <w:rPr>
          <w:rFonts w:ascii="Times New Roman" w:hAnsi="Times New Roman"/>
          <w:iCs/>
          <w:sz w:val="28"/>
          <w:szCs w:val="32"/>
          <w:lang w:val="lv-LV" w:eastAsia="zh-CN" w:bidi="hi-IN"/>
        </w:rPr>
        <w:t xml:space="preserve"> teritorijas labiekārtošanas</w:t>
      </w:r>
      <w:r>
        <w:rPr>
          <w:rFonts w:eastAsia="Calibri" w:cs="Arial" w:ascii="Times New Roman" w:hAnsi="Times New Roman"/>
          <w:b/>
          <w:iCs/>
          <w:color w:val="00000A"/>
          <w:kern w:val="2"/>
          <w:sz w:val="28"/>
          <w:szCs w:val="32"/>
          <w:lang w:val="lv-LV" w:eastAsia="zh-CN" w:bidi="hi-IN"/>
        </w:rPr>
        <w:t xml:space="preserve"> darbiem pēc siltumtrases būvniecības</w:t>
      </w:r>
    </w:p>
    <w:p>
      <w:pPr>
        <w:pStyle w:val="Normal"/>
        <w:numPr>
          <w:ilvl w:val="0"/>
          <w:numId w:val="4"/>
        </w:numPr>
        <w:spacing w:lineRule="auto" w:line="240" w:before="57" w:after="57"/>
        <w:jc w:val="both"/>
        <w:rPr>
          <w:rFonts w:ascii="Times New Roman" w:hAnsi="Times New Roman"/>
        </w:rPr>
      </w:pPr>
      <w:r>
        <w:rPr>
          <w:rFonts w:eastAsia="SimSun" w:cs="Arial" w:ascii="Times New Roman" w:hAnsi="Times New Roman"/>
          <w:b/>
          <w:bCs/>
          <w:color w:val="00000A"/>
          <w:kern w:val="2"/>
          <w:sz w:val="22"/>
          <w:szCs w:val="22"/>
          <w:lang w:val="lv-LV" w:eastAsia="zh-CN" w:bidi="hi-IN"/>
        </w:rPr>
        <w:t>Pastūtītājs</w:t>
      </w:r>
      <w:r>
        <w:rPr>
          <w:rFonts w:ascii="Times New Roman" w:hAnsi="Times New Roman"/>
          <w:b/>
          <w:bCs/>
          <w:sz w:val="22"/>
          <w:szCs w:val="22"/>
          <w:lang w:val="lv-LV" w:eastAsia="zh-CN" w:bidi="hi-IN"/>
        </w:rPr>
        <w:t>:</w:t>
      </w:r>
    </w:p>
    <w:p>
      <w:pPr>
        <w:pStyle w:val="Normal"/>
        <w:spacing w:lineRule="auto" w:line="240" w:before="0" w:after="0"/>
        <w:ind w:left="709" w:hanging="0"/>
        <w:jc w:val="both"/>
        <w:rPr>
          <w:rFonts w:ascii="Times New Roman" w:hAnsi="Times New Roman"/>
        </w:rPr>
      </w:pPr>
      <w:r>
        <w:rPr>
          <w:rFonts w:ascii="Times New Roman" w:hAnsi="Times New Roman"/>
          <w:b w:val="false"/>
          <w:bCs w:val="false"/>
          <w:sz w:val="22"/>
          <w:szCs w:val="22"/>
          <w:lang w:val="lv-LV" w:eastAsia="zh-CN" w:bidi="hi-IN"/>
        </w:rPr>
        <w:t xml:space="preserve">SIA „Dobeles enerģija” </w:t>
      </w:r>
      <w:r>
        <w:rPr>
          <w:rFonts w:ascii="Times New Roman" w:hAnsi="Times New Roman"/>
          <w:b/>
          <w:bCs/>
          <w:sz w:val="22"/>
          <w:szCs w:val="22"/>
          <w:lang w:val="lv-LV" w:eastAsia="zh-CN" w:bidi="hi-IN"/>
        </w:rPr>
        <w:t xml:space="preserve"> </w:t>
      </w:r>
    </w:p>
    <w:p>
      <w:pPr>
        <w:pStyle w:val="Normal"/>
        <w:tabs>
          <w:tab w:val="clear" w:pos="720"/>
          <w:tab w:val="left" w:pos="851" w:leader="none"/>
        </w:tabs>
        <w:spacing w:lineRule="auto" w:line="240" w:before="0" w:after="0"/>
        <w:ind w:left="709" w:hanging="0"/>
        <w:jc w:val="both"/>
        <w:rPr>
          <w:rFonts w:ascii="Times New Roman" w:hAnsi="Times New Roman"/>
        </w:rPr>
      </w:pPr>
      <w:r>
        <w:rPr>
          <w:rFonts w:ascii="Times New Roman" w:hAnsi="Times New Roman"/>
          <w:sz w:val="22"/>
          <w:szCs w:val="22"/>
          <w:lang w:val="lv-LV" w:eastAsia="zh-CN" w:bidi="hi-IN"/>
        </w:rPr>
        <w:t>Adrese: Edgara Francmaņa iela 6, Dobele, Dobeles novads, LV 3701</w:t>
      </w:r>
    </w:p>
    <w:p>
      <w:pPr>
        <w:pStyle w:val="Normal"/>
        <w:numPr>
          <w:ilvl w:val="0"/>
          <w:numId w:val="4"/>
        </w:numPr>
        <w:tabs>
          <w:tab w:val="clear" w:pos="720"/>
          <w:tab w:val="left" w:pos="851" w:leader="none"/>
        </w:tabs>
        <w:spacing w:lineRule="auto" w:line="240" w:before="114" w:after="114"/>
        <w:jc w:val="both"/>
        <w:rPr>
          <w:rFonts w:ascii="Times New Roman" w:hAnsi="Times New Roman"/>
        </w:rPr>
      </w:pPr>
      <w:r>
        <w:rPr>
          <w:rFonts w:ascii="Times New Roman" w:hAnsi="Times New Roman"/>
          <w:b/>
          <w:bCs/>
          <w:sz w:val="22"/>
          <w:szCs w:val="22"/>
          <w:lang w:val="lv-LV" w:eastAsia="zh-CN" w:bidi="hi-IN"/>
        </w:rPr>
        <w:t>Pasūtītāja kontaktpersonas:</w:t>
      </w:r>
    </w:p>
    <w:tbl>
      <w:tblPr>
        <w:tblW w:w="9638" w:type="dxa"/>
        <w:jc w:val="left"/>
        <w:tblInd w:w="0" w:type="dxa"/>
        <w:tblLayout w:type="fixed"/>
        <w:tblCellMar>
          <w:top w:w="55" w:type="dxa"/>
          <w:left w:w="55" w:type="dxa"/>
          <w:bottom w:w="55" w:type="dxa"/>
          <w:right w:w="55" w:type="dxa"/>
        </w:tblCellMar>
      </w:tblPr>
      <w:tblGrid>
        <w:gridCol w:w="4819"/>
        <w:gridCol w:w="4818"/>
      </w:tblGrid>
      <w:tr>
        <w:trPr/>
        <w:tc>
          <w:tcPr>
            <w:tcW w:w="4819" w:type="dxa"/>
            <w:tcBorders>
              <w:top w:val="single" w:sz="2" w:space="0" w:color="000000"/>
              <w:left w:val="single" w:sz="2" w:space="0" w:color="000000"/>
              <w:bottom w:val="single" w:sz="2" w:space="0" w:color="000000"/>
            </w:tcBorders>
            <w:shd w:fill="auto" w:val="clear"/>
          </w:tcPr>
          <w:p>
            <w:pPr>
              <w:pStyle w:val="Normal"/>
              <w:widowControl w:val="false"/>
              <w:numPr>
                <w:ilvl w:val="0"/>
                <w:numId w:val="0"/>
              </w:numPr>
              <w:spacing w:lineRule="auto" w:line="240" w:before="57" w:after="57"/>
              <w:ind w:left="720" w:hanging="0"/>
              <w:jc w:val="both"/>
              <w:rPr>
                <w:rFonts w:ascii="Times New Roman" w:hAnsi="Times New Roman" w:eastAsia="SimSun" w:cs="Arial"/>
                <w:b w:val="false"/>
                <w:b w:val="false"/>
                <w:bCs w:val="false"/>
                <w:color w:val="00000A"/>
                <w:kern w:val="2"/>
                <w:sz w:val="22"/>
                <w:szCs w:val="22"/>
                <w:lang w:val="lv-LV" w:eastAsia="zh-CN" w:bidi="hi-IN"/>
              </w:rPr>
            </w:pPr>
            <w:r>
              <w:rPr>
                <w:rFonts w:eastAsia="SimSun" w:cs="Arial" w:ascii="Times New Roman" w:hAnsi="Times New Roman"/>
                <w:b w:val="false"/>
                <w:bCs w:val="false"/>
                <w:color w:val="00000A"/>
                <w:kern w:val="2"/>
                <w:sz w:val="22"/>
                <w:szCs w:val="22"/>
                <w:lang w:val="lv-LV" w:eastAsia="zh-CN" w:bidi="hi-IN"/>
              </w:rPr>
              <w:t>Inārs Erbs</w:t>
            </w:r>
          </w:p>
          <w:p>
            <w:pPr>
              <w:pStyle w:val="Normal"/>
              <w:widowControl w:val="false"/>
              <w:numPr>
                <w:ilvl w:val="0"/>
                <w:numId w:val="0"/>
              </w:numPr>
              <w:spacing w:lineRule="auto" w:line="240" w:before="57" w:after="57"/>
              <w:ind w:left="720" w:hanging="0"/>
              <w:jc w:val="both"/>
              <w:rPr>
                <w:rFonts w:ascii="Times New Roman" w:hAnsi="Times New Roman"/>
              </w:rPr>
            </w:pPr>
            <w:r>
              <w:rPr>
                <w:rFonts w:ascii="Times New Roman" w:hAnsi="Times New Roman"/>
                <w:b w:val="false"/>
                <w:bCs w:val="false"/>
                <w:sz w:val="22"/>
                <w:szCs w:val="22"/>
                <w:lang w:val="lv-LV" w:eastAsia="zh-CN" w:bidi="hi-IN"/>
              </w:rPr>
              <w:t>mob.tālr. 29491572</w:t>
            </w:r>
          </w:p>
          <w:p>
            <w:pPr>
              <w:pStyle w:val="Normal"/>
              <w:widowControl w:val="false"/>
              <w:numPr>
                <w:ilvl w:val="0"/>
                <w:numId w:val="0"/>
              </w:numPr>
              <w:spacing w:lineRule="auto" w:line="240" w:before="57" w:after="57"/>
              <w:ind w:left="720" w:hanging="0"/>
              <w:jc w:val="both"/>
              <w:rPr/>
            </w:pPr>
            <w:r>
              <w:rPr>
                <w:rStyle w:val="C2"/>
                <w:rFonts w:eastAsia="SimSun" w:cs="Arial" w:ascii="Times New Roman" w:hAnsi="Times New Roman"/>
                <w:b w:val="false"/>
                <w:bCs w:val="false"/>
                <w:i/>
                <w:iCs/>
                <w:color w:val="00000A"/>
                <w:kern w:val="2"/>
                <w:sz w:val="22"/>
                <w:szCs w:val="22"/>
                <w:lang w:val="lv-LV" w:eastAsia="zh-CN" w:bidi="hi-IN"/>
              </w:rPr>
              <w:t>inars.erbs</w:t>
            </w:r>
            <w:r>
              <w:rPr>
                <w:rStyle w:val="C2"/>
                <w:rFonts w:ascii="Times New Roman" w:hAnsi="Times New Roman"/>
                <w:b w:val="false"/>
                <w:bCs w:val="false"/>
                <w:i/>
                <w:iCs/>
                <w:sz w:val="22"/>
                <w:szCs w:val="22"/>
                <w:lang w:val="lv-LV" w:eastAsia="zh-CN" w:bidi="hi-IN"/>
              </w:rPr>
              <w:t>@dobelesenergija.lv</w:t>
            </w:r>
          </w:p>
        </w:tc>
        <w:tc>
          <w:tcPr>
            <w:tcW w:w="4818"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numPr>
                <w:ilvl w:val="0"/>
                <w:numId w:val="0"/>
              </w:numPr>
              <w:spacing w:lineRule="auto" w:line="240" w:before="57" w:after="57"/>
              <w:ind w:left="720" w:hanging="0"/>
              <w:jc w:val="both"/>
              <w:rPr>
                <w:rFonts w:ascii="Times New Roman" w:hAnsi="Times New Roman" w:eastAsia="SimSun" w:cs="Arial"/>
                <w:b w:val="false"/>
                <w:b w:val="false"/>
                <w:bCs w:val="false"/>
                <w:color w:val="00000A"/>
                <w:kern w:val="2"/>
                <w:sz w:val="22"/>
                <w:szCs w:val="22"/>
                <w:lang w:val="lv-LV" w:eastAsia="zh-CN" w:bidi="hi-IN"/>
              </w:rPr>
            </w:pPr>
            <w:r>
              <w:rPr>
                <w:rFonts w:eastAsia="SimSun" w:cs="Arial" w:ascii="Times New Roman" w:hAnsi="Times New Roman"/>
                <w:b w:val="false"/>
                <w:bCs w:val="false"/>
                <w:color w:val="00000A"/>
                <w:kern w:val="2"/>
                <w:sz w:val="22"/>
                <w:szCs w:val="22"/>
                <w:lang w:val="lv-LV" w:eastAsia="zh-CN" w:bidi="hi-IN"/>
              </w:rPr>
              <w:t>Gundega Geiko</w:t>
            </w:r>
          </w:p>
          <w:p>
            <w:pPr>
              <w:pStyle w:val="Normal"/>
              <w:widowControl w:val="false"/>
              <w:numPr>
                <w:ilvl w:val="0"/>
                <w:numId w:val="0"/>
              </w:numPr>
              <w:spacing w:lineRule="auto" w:line="240" w:before="57" w:after="57"/>
              <w:ind w:left="720" w:hanging="0"/>
              <w:jc w:val="both"/>
              <w:rPr>
                <w:rFonts w:ascii="Times New Roman" w:hAnsi="Times New Roman" w:eastAsia="SimSun" w:cs="Arial"/>
                <w:b w:val="false"/>
                <w:b w:val="false"/>
                <w:bCs w:val="false"/>
                <w:color w:val="00000A"/>
                <w:kern w:val="2"/>
                <w:sz w:val="22"/>
                <w:szCs w:val="22"/>
                <w:lang w:val="lv-LV" w:eastAsia="zh-CN" w:bidi="hi-IN"/>
              </w:rPr>
            </w:pPr>
            <w:r>
              <w:rPr>
                <w:rFonts w:eastAsia="SimSun" w:cs="Arial" w:ascii="Times New Roman" w:hAnsi="Times New Roman"/>
                <w:b w:val="false"/>
                <w:bCs w:val="false"/>
                <w:color w:val="00000A"/>
                <w:kern w:val="2"/>
                <w:sz w:val="22"/>
                <w:szCs w:val="22"/>
                <w:lang w:val="lv-LV" w:eastAsia="zh-CN" w:bidi="hi-IN"/>
              </w:rPr>
              <w:t>tel. 63707211</w:t>
            </w:r>
          </w:p>
          <w:p>
            <w:pPr>
              <w:pStyle w:val="Normal"/>
              <w:widowControl w:val="false"/>
              <w:numPr>
                <w:ilvl w:val="0"/>
                <w:numId w:val="0"/>
              </w:numPr>
              <w:spacing w:lineRule="auto" w:line="240" w:before="57" w:after="57"/>
              <w:ind w:left="720" w:hanging="0"/>
              <w:jc w:val="both"/>
              <w:rPr/>
            </w:pPr>
            <w:r>
              <w:rPr>
                <w:rStyle w:val="C2"/>
                <w:rFonts w:eastAsia="SimSun" w:cs="Arial" w:ascii="Times New Roman" w:hAnsi="Times New Roman"/>
                <w:b w:val="false"/>
                <w:bCs w:val="false"/>
                <w:i/>
                <w:iCs/>
                <w:color w:val="00000A"/>
                <w:kern w:val="2"/>
                <w:sz w:val="22"/>
                <w:szCs w:val="22"/>
                <w:lang w:val="lv-LV" w:eastAsia="zh-CN" w:bidi="hi-IN"/>
              </w:rPr>
              <w:t>gundega.geiko</w:t>
            </w:r>
            <w:r>
              <w:rPr>
                <w:rStyle w:val="C2"/>
                <w:rFonts w:ascii="Times New Roman" w:hAnsi="Times New Roman"/>
                <w:b w:val="false"/>
                <w:bCs w:val="false"/>
                <w:i/>
                <w:iCs/>
                <w:sz w:val="22"/>
                <w:szCs w:val="22"/>
                <w:lang w:val="lv-LV" w:eastAsia="zh-CN" w:bidi="hi-IN"/>
              </w:rPr>
              <w:t>@dobelesenergija.lv</w:t>
            </w:r>
          </w:p>
        </w:tc>
      </w:tr>
    </w:tbl>
    <w:p>
      <w:pPr>
        <w:pStyle w:val="Normal"/>
        <w:numPr>
          <w:ilvl w:val="0"/>
          <w:numId w:val="4"/>
        </w:numPr>
        <w:tabs>
          <w:tab w:val="clear" w:pos="720"/>
          <w:tab w:val="left" w:pos="0" w:leader="none"/>
        </w:tabs>
        <w:spacing w:lineRule="auto" w:line="240" w:before="57" w:after="57"/>
        <w:jc w:val="both"/>
        <w:rPr/>
      </w:pPr>
      <w:r>
        <w:rPr>
          <w:rStyle w:val="C2"/>
          <w:rFonts w:eastAsia="SimSun" w:cs="Arial" w:ascii="Times New Roman" w:hAnsi="Times New Roman"/>
          <w:b/>
          <w:bCs/>
          <w:i w:val="false"/>
          <w:iCs w:val="false"/>
          <w:color w:val="00000A"/>
          <w:kern w:val="2"/>
          <w:sz w:val="22"/>
          <w:szCs w:val="22"/>
          <w:lang w:val="lv-LV" w:eastAsia="zh-CN" w:bidi="hi-IN"/>
        </w:rPr>
        <w:t xml:space="preserve">Cenu aptaujas </w:t>
      </w:r>
      <w:r>
        <w:rPr>
          <w:rStyle w:val="C2"/>
          <w:rFonts w:ascii="Times New Roman" w:hAnsi="Times New Roman"/>
          <w:b/>
          <w:bCs/>
          <w:i w:val="false"/>
          <w:iCs w:val="false"/>
          <w:sz w:val="22"/>
          <w:szCs w:val="22"/>
          <w:lang w:val="lv-LV" w:eastAsia="zh-CN" w:bidi="hi-IN"/>
        </w:rPr>
        <w:t xml:space="preserve">priekšmets: </w:t>
      </w:r>
      <w:r>
        <w:rPr>
          <w:rStyle w:val="C2"/>
          <w:rFonts w:eastAsia="SimSun" w:cs="Arial" w:ascii="Times New Roman" w:hAnsi="Times New Roman"/>
          <w:b w:val="false"/>
          <w:bCs w:val="false"/>
          <w:i/>
          <w:iCs/>
          <w:color w:val="00000A"/>
          <w:kern w:val="2"/>
          <w:sz w:val="22"/>
          <w:szCs w:val="22"/>
          <w:lang w:val="lv-LV" w:eastAsia="zh-CN" w:bidi="hi-IN"/>
        </w:rPr>
        <w:t>teritorijas labiekārtošanas darbi pēc siltumtrases būvniecības</w:t>
      </w:r>
    </w:p>
    <w:p>
      <w:pPr>
        <w:pStyle w:val="Normal"/>
        <w:numPr>
          <w:ilvl w:val="0"/>
          <w:numId w:val="4"/>
        </w:numPr>
        <w:tabs>
          <w:tab w:val="clear" w:pos="720"/>
          <w:tab w:val="left" w:pos="0" w:leader="none"/>
        </w:tabs>
        <w:spacing w:lineRule="auto" w:line="240" w:before="114" w:after="114"/>
        <w:jc w:val="both"/>
        <w:rPr>
          <w:rFonts w:ascii="Times New Roman" w:hAnsi="Times New Roman"/>
        </w:rPr>
      </w:pPr>
      <w:r>
        <w:rPr>
          <w:rFonts w:ascii="Times New Roman" w:hAnsi="Times New Roman"/>
          <w:b/>
          <w:bCs/>
          <w:sz w:val="22"/>
          <w:szCs w:val="22"/>
          <w:lang w:val="lv-LV" w:eastAsia="zh-CN" w:bidi="hi-IN"/>
        </w:rPr>
        <w:t>Priekšnoteikumi kandidātam:</w:t>
      </w:r>
    </w:p>
    <w:p>
      <w:pPr>
        <w:pStyle w:val="Normal"/>
        <w:numPr>
          <w:ilvl w:val="1"/>
          <w:numId w:val="4"/>
        </w:numPr>
        <w:tabs>
          <w:tab w:val="clear" w:pos="720"/>
          <w:tab w:val="left" w:pos="0" w:leader="none"/>
        </w:tabs>
        <w:spacing w:lineRule="auto" w:line="240" w:before="57" w:after="57"/>
        <w:jc w:val="both"/>
        <w:rPr>
          <w:rFonts w:ascii="Times New Roman" w:hAnsi="Times New Roman"/>
        </w:rPr>
      </w:pPr>
      <w:r>
        <w:rPr>
          <w:rFonts w:ascii="Times New Roman" w:hAnsi="Times New Roman"/>
          <w:sz w:val="22"/>
          <w:szCs w:val="22"/>
          <w:lang w:val="lv-LV" w:eastAsia="zh-CN" w:bidi="hi-IN"/>
        </w:rPr>
        <w:t xml:space="preserve"> </w:t>
      </w:r>
      <w:r>
        <w:rPr>
          <w:rFonts w:ascii="Times New Roman" w:hAnsi="Times New Roman"/>
          <w:sz w:val="22"/>
          <w:szCs w:val="22"/>
          <w:lang w:val="lv-LV" w:eastAsia="zh-CN" w:bidi="hi-IN"/>
        </w:rPr>
        <w:t xml:space="preserve">Ieinteresētais </w:t>
      </w:r>
      <w:r>
        <w:rPr>
          <w:rFonts w:eastAsia="SimSun" w:cs="Arial" w:ascii="Times New Roman" w:hAnsi="Times New Roman"/>
          <w:color w:val="00000A"/>
          <w:kern w:val="2"/>
          <w:sz w:val="22"/>
          <w:szCs w:val="22"/>
          <w:lang w:val="lv-LV" w:eastAsia="zh-CN" w:bidi="hi-IN"/>
        </w:rPr>
        <w:t>Pretendents</w:t>
      </w:r>
      <w:r>
        <w:rPr>
          <w:rFonts w:ascii="Times New Roman" w:hAnsi="Times New Roman"/>
          <w:sz w:val="22"/>
          <w:szCs w:val="22"/>
          <w:lang w:val="lv-LV" w:eastAsia="zh-CN" w:bidi="hi-IN"/>
        </w:rPr>
        <w:t xml:space="preserve"> ir reģistrēts atbilstoši normatīvo aktu prasībām.</w:t>
      </w:r>
    </w:p>
    <w:p>
      <w:pPr>
        <w:pStyle w:val="Normal"/>
        <w:keepLines/>
        <w:numPr>
          <w:ilvl w:val="1"/>
          <w:numId w:val="4"/>
        </w:numPr>
        <w:spacing w:lineRule="auto" w:line="240"/>
        <w:jc w:val="both"/>
        <w:rPr>
          <w:rFonts w:ascii="Times New Roman" w:hAnsi="Times New Roman"/>
        </w:rPr>
      </w:pPr>
      <w:r>
        <w:rPr>
          <w:rFonts w:ascii="Times New Roman" w:hAnsi="Times New Roman"/>
          <w:sz w:val="22"/>
          <w:szCs w:val="22"/>
          <w:lang w:val="lv-LV" w:eastAsia="zh-CN" w:bidi="hi-IN"/>
        </w:rPr>
        <w:t>Uzņēmumam nav pasludināts maksātnespējas process un tas neatrodas likvidācijas stadijā.</w:t>
      </w:r>
    </w:p>
    <w:p>
      <w:pPr>
        <w:pStyle w:val="Normal"/>
        <w:numPr>
          <w:ilvl w:val="1"/>
          <w:numId w:val="4"/>
        </w:numPr>
        <w:spacing w:lineRule="auto" w:line="240"/>
        <w:jc w:val="both"/>
        <w:rPr>
          <w:rFonts w:ascii="Times New Roman" w:hAnsi="Times New Roman"/>
        </w:rPr>
      </w:pPr>
      <w:r>
        <w:rPr>
          <w:rFonts w:eastAsia="SimSun" w:cs="Arial" w:ascii="Times New Roman" w:hAnsi="Times New Roman"/>
          <w:color w:val="00000A"/>
          <w:kern w:val="2"/>
          <w:sz w:val="22"/>
          <w:szCs w:val="22"/>
          <w:lang w:val="lv-LV" w:eastAsia="zh-CN" w:bidi="hi-IN"/>
        </w:rPr>
        <w:t>Iespējams papildus situācijas izvērtēšanu veikt arī uz vietas, iepriekš sazinoties ar pasūtītāja norādīto kontaktpersonu.</w:t>
      </w:r>
    </w:p>
    <w:p>
      <w:pPr>
        <w:pStyle w:val="Normal"/>
        <w:widowControl/>
        <w:numPr>
          <w:ilvl w:val="0"/>
          <w:numId w:val="4"/>
        </w:numPr>
        <w:tabs>
          <w:tab w:val="clear" w:pos="720"/>
          <w:tab w:val="left" w:pos="0" w:leader="none"/>
        </w:tabs>
        <w:overflowPunct w:val="false"/>
        <w:bidi w:val="0"/>
        <w:spacing w:before="57" w:after="57"/>
        <w:ind w:left="737" w:right="0" w:hanging="397"/>
        <w:jc w:val="both"/>
        <w:rPr>
          <w:rFonts w:ascii="Times New Roman" w:hAnsi="Times New Roman"/>
        </w:rPr>
      </w:pPr>
      <w:r>
        <w:rPr>
          <w:rFonts w:ascii="Times New Roman" w:hAnsi="Times New Roman"/>
          <w:b/>
          <w:bCs/>
          <w:sz w:val="22"/>
          <w:szCs w:val="22"/>
          <w:lang w:val="lv-LV" w:eastAsia="zh-CN" w:bidi="hi-IN"/>
        </w:rPr>
        <w:t>Iesniedzamie dokumenti:</w:t>
      </w:r>
    </w:p>
    <w:p>
      <w:pPr>
        <w:pStyle w:val="Normal"/>
        <w:numPr>
          <w:ilvl w:val="1"/>
          <w:numId w:val="4"/>
        </w:numPr>
        <w:jc w:val="both"/>
        <w:rPr>
          <w:rFonts w:ascii="Times New Roman" w:hAnsi="Times New Roman"/>
        </w:rPr>
      </w:pPr>
      <w:r>
        <w:rPr>
          <w:rFonts w:ascii="Times New Roman" w:hAnsi="Times New Roman"/>
          <w:sz w:val="22"/>
          <w:szCs w:val="22"/>
          <w:lang w:val="lv-LV" w:eastAsia="zh-CN" w:bidi="hi-IN"/>
        </w:rPr>
        <w:t>Ieinteresētā Preten</w:t>
      </w:r>
      <w:r>
        <w:rPr>
          <w:rFonts w:ascii="Times New Roman" w:hAnsi="Times New Roman"/>
          <w:sz w:val="22"/>
          <w:szCs w:val="22"/>
          <w:lang w:val="lv-LV" w:eastAsia="zh-CN" w:bidi="hi-IN"/>
        </w:rPr>
        <w:t>d</w:t>
      </w:r>
      <w:r>
        <w:rPr>
          <w:rFonts w:ascii="Times New Roman" w:hAnsi="Times New Roman"/>
          <w:sz w:val="22"/>
          <w:szCs w:val="22"/>
          <w:lang w:val="lv-LV" w:eastAsia="zh-CN" w:bidi="hi-IN"/>
        </w:rPr>
        <w:t>e</w:t>
      </w:r>
      <w:r>
        <w:rPr>
          <w:rFonts w:ascii="Times New Roman" w:hAnsi="Times New Roman"/>
          <w:sz w:val="22"/>
          <w:szCs w:val="22"/>
          <w:lang w:val="lv-LV" w:eastAsia="zh-CN" w:bidi="hi-IN"/>
        </w:rPr>
        <w:t>n</w:t>
      </w:r>
      <w:r>
        <w:rPr>
          <w:rFonts w:ascii="Times New Roman" w:hAnsi="Times New Roman"/>
          <w:sz w:val="22"/>
          <w:szCs w:val="22"/>
          <w:lang w:val="lv-LV" w:eastAsia="zh-CN" w:bidi="hi-IN"/>
        </w:rPr>
        <w:t xml:space="preserve">ta </w:t>
      </w:r>
      <w:r>
        <w:rPr>
          <w:rFonts w:ascii="Times New Roman" w:hAnsi="Times New Roman"/>
          <w:b/>
          <w:bCs/>
          <w:sz w:val="22"/>
          <w:szCs w:val="22"/>
          <w:lang w:val="lv-LV" w:eastAsia="zh-CN" w:bidi="hi-IN"/>
        </w:rPr>
        <w:t>pieteikums</w:t>
      </w:r>
      <w:r>
        <w:rPr>
          <w:rFonts w:ascii="Times New Roman" w:hAnsi="Times New Roman"/>
          <w:sz w:val="22"/>
          <w:szCs w:val="22"/>
          <w:lang w:val="lv-LV" w:eastAsia="zh-CN" w:bidi="hi-IN"/>
        </w:rPr>
        <w:t xml:space="preserve"> dalībai </w:t>
      </w:r>
      <w:r>
        <w:rPr>
          <w:rFonts w:eastAsia="SimSun" w:cs="Arial" w:ascii="Times New Roman" w:hAnsi="Times New Roman"/>
          <w:color w:val="00000A"/>
          <w:kern w:val="2"/>
          <w:sz w:val="22"/>
          <w:szCs w:val="22"/>
          <w:lang w:val="lv-LV" w:eastAsia="zh-CN" w:bidi="hi-IN"/>
        </w:rPr>
        <w:t>Cenu aptaujā</w:t>
      </w:r>
      <w:r>
        <w:rPr>
          <w:rFonts w:ascii="Times New Roman" w:hAnsi="Times New Roman"/>
          <w:sz w:val="22"/>
          <w:szCs w:val="22"/>
          <w:lang w:val="lv-LV" w:eastAsia="zh-CN" w:bidi="hi-IN"/>
        </w:rPr>
        <w:t xml:space="preserve"> </w:t>
      </w:r>
      <w:r>
        <w:rPr>
          <w:rFonts w:ascii="Times New Roman" w:hAnsi="Times New Roman"/>
          <w:b/>
          <w:bCs/>
          <w:sz w:val="22"/>
          <w:szCs w:val="22"/>
          <w:lang w:val="lv-LV" w:eastAsia="zh-CN" w:bidi="hi-IN"/>
        </w:rPr>
        <w:t>un finanšu piedāvājums.</w:t>
      </w:r>
    </w:p>
    <w:p>
      <w:pPr>
        <w:pStyle w:val="Normal"/>
        <w:numPr>
          <w:ilvl w:val="1"/>
          <w:numId w:val="4"/>
        </w:numPr>
        <w:jc w:val="both"/>
        <w:rPr>
          <w:rFonts w:ascii="Times New Roman" w:hAnsi="Times New Roman"/>
        </w:rPr>
      </w:pPr>
      <w:r>
        <w:rPr>
          <w:rFonts w:ascii="Times New Roman" w:hAnsi="Times New Roman"/>
          <w:b w:val="false"/>
          <w:bCs w:val="false"/>
          <w:i w:val="false"/>
          <w:iCs w:val="false"/>
          <w:sz w:val="22"/>
          <w:szCs w:val="22"/>
          <w:lang w:val="lv-LV" w:eastAsia="zh-CN" w:bidi="hi-IN"/>
        </w:rPr>
        <w:t>Finanšu piedāvājumā norādīt izmaksas par katru minēto pozīciju EUR/m</w:t>
      </w:r>
      <w:r>
        <w:rPr>
          <w:rFonts w:ascii="Times New Roman" w:hAnsi="Times New Roman"/>
          <w:b w:val="false"/>
          <w:bCs w:val="false"/>
          <w:i w:val="false"/>
          <w:iCs w:val="false"/>
          <w:sz w:val="22"/>
          <w:szCs w:val="22"/>
          <w:vertAlign w:val="superscript"/>
          <w:lang w:val="lv-LV" w:eastAsia="zh-CN" w:bidi="hi-IN"/>
        </w:rPr>
        <w:t>2</w:t>
      </w:r>
      <w:r>
        <w:rPr>
          <w:rFonts w:ascii="Times New Roman" w:hAnsi="Times New Roman"/>
          <w:b w:val="false"/>
          <w:bCs w:val="false"/>
          <w:i w:val="false"/>
          <w:iCs w:val="false"/>
          <w:position w:val="0"/>
          <w:sz w:val="22"/>
          <w:sz w:val="22"/>
          <w:szCs w:val="22"/>
          <w:vertAlign w:val="baseline"/>
          <w:lang w:val="lv-LV" w:eastAsia="zh-CN" w:bidi="hi-IN"/>
        </w:rPr>
        <w:t>, kā arī kopējā darba apjoma izmaksas.</w:t>
      </w:r>
    </w:p>
    <w:p>
      <w:pPr>
        <w:pStyle w:val="Normal"/>
        <w:widowControl/>
        <w:numPr>
          <w:ilvl w:val="0"/>
          <w:numId w:val="4"/>
        </w:numPr>
        <w:overflowPunct w:val="false"/>
        <w:bidi w:val="0"/>
        <w:spacing w:before="114" w:after="114"/>
        <w:ind w:left="737" w:right="0" w:hanging="397"/>
        <w:jc w:val="both"/>
        <w:rPr>
          <w:rFonts w:ascii="Times New Roman" w:hAnsi="Times New Roman"/>
        </w:rPr>
      </w:pPr>
      <w:r>
        <w:rPr>
          <w:rFonts w:ascii="Times New Roman" w:hAnsi="Times New Roman"/>
          <w:b/>
          <w:bCs/>
          <w:sz w:val="22"/>
          <w:szCs w:val="22"/>
          <w:lang w:val="lv-LV" w:eastAsia="zh-CN" w:bidi="hi-IN"/>
        </w:rPr>
        <w:t>Piedāvājuma iesniegšanas kārtība, termiņš un Līguma slēgšanas tiesības:</w:t>
      </w:r>
    </w:p>
    <w:p>
      <w:pPr>
        <w:pStyle w:val="Sarakstarindkopa1"/>
        <w:numPr>
          <w:ilvl w:val="1"/>
          <w:numId w:val="4"/>
        </w:numPr>
        <w:ind w:left="1080" w:right="0" w:hanging="420"/>
        <w:jc w:val="both"/>
        <w:rPr/>
      </w:pPr>
      <w:r>
        <w:rPr>
          <w:rFonts w:ascii="Times New Roman" w:hAnsi="Times New Roman"/>
          <w:sz w:val="22"/>
          <w:szCs w:val="22"/>
          <w:lang w:val="lv-LV" w:eastAsia="zh-CN" w:bidi="hi-IN"/>
        </w:rPr>
        <w:t xml:space="preserve">Piedāvājumus sūtīt </w:t>
      </w:r>
      <w:r>
        <w:rPr>
          <w:rFonts w:ascii="Times New Roman" w:hAnsi="Times New Roman"/>
          <w:b/>
          <w:bCs/>
          <w:sz w:val="22"/>
          <w:szCs w:val="22"/>
          <w:u w:val="single"/>
          <w:lang w:val="lv-LV" w:eastAsia="zh-CN" w:bidi="hi-IN"/>
        </w:rPr>
        <w:t xml:space="preserve">pa pastu vai e-pastu: </w:t>
      </w:r>
      <w:r>
        <w:rPr>
          <w:rFonts w:eastAsia="Lucida Sans Unicode" w:cs="Arial" w:ascii="Times New Roman" w:hAnsi="Times New Roman"/>
          <w:b/>
          <w:bCs/>
          <w:i/>
          <w:iCs/>
          <w:color w:val="00000A"/>
          <w:kern w:val="2"/>
          <w:sz w:val="22"/>
          <w:szCs w:val="22"/>
          <w:u w:val="single"/>
          <w:lang w:val="lv-LV" w:eastAsia="zh-CN" w:bidi="hi-IN"/>
        </w:rPr>
        <w:t>gundega.geiko</w:t>
      </w:r>
      <w:r>
        <w:rPr>
          <w:rStyle w:val="C2"/>
          <w:rFonts w:ascii="Times New Roman" w:hAnsi="Times New Roman"/>
          <w:b/>
          <w:bCs/>
          <w:i/>
          <w:iCs/>
          <w:sz w:val="22"/>
          <w:szCs w:val="22"/>
          <w:u w:val="single"/>
          <w:lang w:val="lv-LV" w:eastAsia="zh-CN" w:bidi="hi-IN"/>
        </w:rPr>
        <w:t>@dobelesenergija.lv</w:t>
      </w:r>
    </w:p>
    <w:p>
      <w:pPr>
        <w:pStyle w:val="Sarakstarindkopa1"/>
        <w:widowControl w:val="false"/>
        <w:numPr>
          <w:ilvl w:val="1"/>
          <w:numId w:val="4"/>
        </w:numPr>
        <w:suppressAutoHyphens w:val="true"/>
        <w:overflowPunct w:val="false"/>
        <w:bidi w:val="0"/>
        <w:spacing w:before="0" w:after="0"/>
        <w:ind w:left="1020" w:right="0" w:hanging="340"/>
        <w:jc w:val="both"/>
        <w:rPr>
          <w:rFonts w:ascii="Times New Roman" w:hAnsi="Times New Roman"/>
        </w:rPr>
      </w:pPr>
      <w:r>
        <w:rPr>
          <w:rFonts w:ascii="Times New Roman" w:hAnsi="Times New Roman"/>
          <w:sz w:val="22"/>
          <w:szCs w:val="22"/>
          <w:lang w:val="lv-LV" w:eastAsia="zh-CN" w:bidi="hi-IN"/>
        </w:rPr>
        <w:t xml:space="preserve">Piedāvājums jāparaksta personai, kura likumiski pārstāv Ieinteresēto </w:t>
      </w:r>
      <w:r>
        <w:rPr>
          <w:rFonts w:eastAsia="Lucida Sans Unicode" w:cs="Arial" w:ascii="Times New Roman" w:hAnsi="Times New Roman"/>
          <w:color w:val="00000A"/>
          <w:kern w:val="2"/>
          <w:sz w:val="22"/>
          <w:szCs w:val="22"/>
          <w:lang w:val="lv-LV" w:eastAsia="zh-CN" w:bidi="hi-IN"/>
        </w:rPr>
        <w:t>Pretendentu</w:t>
      </w:r>
      <w:r>
        <w:rPr>
          <w:rFonts w:ascii="Times New Roman" w:hAnsi="Times New Roman"/>
          <w:sz w:val="22"/>
          <w:szCs w:val="22"/>
          <w:lang w:val="lv-LV" w:eastAsia="zh-CN" w:bidi="hi-IN"/>
        </w:rPr>
        <w:t>, vai arī ir pilnvarota pārstāvēt Ieinteresēto Pretendentu šajā Cenu aptaujā.</w:t>
      </w:r>
    </w:p>
    <w:p>
      <w:pPr>
        <w:pStyle w:val="Sarakstarindkopa1"/>
        <w:numPr>
          <w:ilvl w:val="1"/>
          <w:numId w:val="4"/>
        </w:numPr>
        <w:ind w:left="720" w:right="0" w:hanging="360"/>
        <w:jc w:val="both"/>
        <w:rPr>
          <w:rFonts w:ascii="Times New Roman" w:hAnsi="Times New Roman"/>
        </w:rPr>
      </w:pPr>
      <w:r>
        <w:rPr>
          <w:rFonts w:eastAsia="Lucida Sans Unicode" w:cs="Arial" w:ascii="Times New Roman" w:hAnsi="Times New Roman"/>
          <w:color w:val="00000A"/>
          <w:kern w:val="2"/>
          <w:sz w:val="22"/>
          <w:szCs w:val="22"/>
          <w:lang w:val="lv-LV" w:eastAsia="zh-CN" w:bidi="hi-IN"/>
        </w:rPr>
        <w:t>Cenu aptaujas</w:t>
      </w:r>
      <w:r>
        <w:rPr>
          <w:rFonts w:ascii="Times New Roman" w:hAnsi="Times New Roman"/>
          <w:sz w:val="22"/>
          <w:szCs w:val="22"/>
          <w:lang w:val="lv-LV" w:eastAsia="zh-CN" w:bidi="hi-IN"/>
        </w:rPr>
        <w:t xml:space="preserve"> piedāvājuma iesnieguma termiņš ir ne vēlāk kā </w:t>
      </w:r>
      <w:r>
        <w:rPr>
          <w:rFonts w:ascii="Times New Roman" w:hAnsi="Times New Roman"/>
          <w:b/>
          <w:bCs/>
          <w:sz w:val="22"/>
          <w:szCs w:val="22"/>
          <w:u w:val="single"/>
          <w:lang w:val="lv-LV" w:eastAsia="zh-CN" w:bidi="hi-IN"/>
        </w:rPr>
        <w:t>20</w:t>
      </w:r>
      <w:r>
        <w:rPr>
          <w:rFonts w:eastAsia="Lucida Sans Unicode" w:cs="Arial" w:ascii="Times New Roman" w:hAnsi="Times New Roman"/>
          <w:b/>
          <w:bCs/>
          <w:color w:val="00000A"/>
          <w:kern w:val="2"/>
          <w:sz w:val="22"/>
          <w:szCs w:val="22"/>
          <w:u w:val="single"/>
          <w:lang w:val="lv-LV" w:eastAsia="zh-CN" w:bidi="hi-IN"/>
        </w:rPr>
        <w:t>23</w:t>
      </w:r>
      <w:r>
        <w:rPr>
          <w:rFonts w:ascii="Times New Roman" w:hAnsi="Times New Roman"/>
          <w:b/>
          <w:bCs/>
          <w:sz w:val="22"/>
          <w:szCs w:val="22"/>
          <w:u w:val="single"/>
          <w:lang w:val="lv-LV" w:eastAsia="zh-CN" w:bidi="hi-IN"/>
        </w:rPr>
        <w:t xml:space="preserve">.gada </w:t>
      </w:r>
      <w:r>
        <w:rPr>
          <w:rFonts w:eastAsia="Lucida Sans Unicode" w:cs="Arial" w:ascii="Times New Roman" w:hAnsi="Times New Roman"/>
          <w:b/>
          <w:bCs/>
          <w:color w:val="00000A"/>
          <w:kern w:val="2"/>
          <w:sz w:val="22"/>
          <w:szCs w:val="22"/>
          <w:u w:val="single"/>
          <w:lang w:val="lv-LV" w:eastAsia="zh-CN" w:bidi="hi-IN"/>
        </w:rPr>
        <w:t>9</w:t>
      </w:r>
      <w:r>
        <w:rPr>
          <w:rFonts w:ascii="Times New Roman" w:hAnsi="Times New Roman"/>
          <w:b/>
          <w:bCs/>
          <w:sz w:val="22"/>
          <w:szCs w:val="22"/>
          <w:u w:val="single"/>
          <w:lang w:val="lv-LV" w:eastAsia="zh-CN" w:bidi="hi-IN"/>
        </w:rPr>
        <w:t>.</w:t>
      </w:r>
      <w:r>
        <w:rPr>
          <w:rFonts w:eastAsia="Lucida Sans Unicode" w:cs="Arial" w:ascii="Times New Roman" w:hAnsi="Times New Roman"/>
          <w:b/>
          <w:bCs/>
          <w:color w:val="00000A"/>
          <w:kern w:val="2"/>
          <w:sz w:val="22"/>
          <w:szCs w:val="22"/>
          <w:u w:val="single"/>
          <w:lang w:val="lv-LV" w:eastAsia="zh-CN" w:bidi="hi-IN"/>
        </w:rPr>
        <w:t>maijā</w:t>
      </w:r>
      <w:r>
        <w:rPr>
          <w:rFonts w:ascii="Times New Roman" w:hAnsi="Times New Roman"/>
          <w:b/>
          <w:bCs/>
          <w:sz w:val="22"/>
          <w:szCs w:val="22"/>
          <w:u w:val="single"/>
          <w:lang w:val="lv-LV" w:eastAsia="zh-CN" w:bidi="hi-IN"/>
        </w:rPr>
        <w:t xml:space="preserve"> plkst.11.00.</w:t>
      </w:r>
    </w:p>
    <w:p>
      <w:pPr>
        <w:pStyle w:val="Sarakstarindkopa1"/>
        <w:numPr>
          <w:ilvl w:val="1"/>
          <w:numId w:val="4"/>
        </w:numPr>
        <w:spacing w:before="57" w:after="57"/>
        <w:ind w:left="720" w:right="0" w:hanging="360"/>
        <w:jc w:val="both"/>
        <w:rPr>
          <w:rFonts w:ascii="Times New Roman" w:hAnsi="Times New Roman"/>
        </w:rPr>
      </w:pPr>
      <w:r>
        <w:rPr>
          <w:rFonts w:ascii="Times New Roman" w:hAnsi="Times New Roman"/>
          <w:b w:val="false"/>
          <w:bCs w:val="false"/>
          <w:sz w:val="22"/>
          <w:szCs w:val="22"/>
          <w:lang w:val="lv-LV" w:eastAsia="zh-CN" w:bidi="hi-IN"/>
        </w:rPr>
        <w:t>Piedāvājumi tiks apkopoti un izskatīti pēc 6.3. minētā termiņa, lai piešķirtu Līguma slēgšanas tiesības Pretendentam ar viszemāko piedāvājuma cenu.</w:t>
      </w:r>
    </w:p>
    <w:p>
      <w:pPr>
        <w:pStyle w:val="Sarakstarindkopa1"/>
        <w:numPr>
          <w:ilvl w:val="1"/>
          <w:numId w:val="4"/>
        </w:numPr>
        <w:spacing w:before="57" w:after="57"/>
        <w:ind w:left="720" w:right="0" w:hanging="360"/>
        <w:jc w:val="both"/>
        <w:rPr>
          <w:rFonts w:ascii="Times New Roman" w:hAnsi="Times New Roman"/>
        </w:rPr>
      </w:pPr>
      <w:r>
        <w:rPr>
          <w:rFonts w:ascii="Times New Roman" w:hAnsi="Times New Roman"/>
          <w:b w:val="false"/>
          <w:bCs w:val="false"/>
          <w:sz w:val="22"/>
          <w:szCs w:val="22"/>
          <w:lang w:val="lv-LV" w:eastAsia="zh-CN" w:bidi="hi-IN"/>
        </w:rPr>
        <w:t>Pasūtītājam ir tiesības neizvēlēties nevienu no Pretendentiem un noslēgt Cenu aptauju bez uzvarētāja.</w:t>
      </w:r>
    </w:p>
    <w:p>
      <w:pPr>
        <w:pStyle w:val="Sarakstarindkopa1"/>
        <w:spacing w:before="57" w:after="57"/>
        <w:ind w:left="360" w:right="0" w:hanging="0"/>
        <w:jc w:val="both"/>
        <w:rPr>
          <w:rFonts w:ascii="Times New Roman" w:hAnsi="Times New Roman"/>
        </w:rPr>
      </w:pPr>
      <w:r>
        <w:rPr>
          <w:rFonts w:ascii="Times New Roman" w:hAnsi="Times New Roman"/>
        </w:rPr>
      </w:r>
    </w:p>
    <w:p>
      <w:pPr>
        <w:pStyle w:val="Sarakstarindkopa1"/>
        <w:spacing w:before="57" w:after="57"/>
        <w:jc w:val="both"/>
        <w:rPr>
          <w:rFonts w:ascii="Times New Roman" w:hAnsi="Times New Roman"/>
        </w:rPr>
      </w:pPr>
      <w:r>
        <w:rPr>
          <w:rFonts w:ascii="Times New Roman" w:hAnsi="Times New Roman"/>
          <w:b/>
          <w:bCs/>
          <w:sz w:val="22"/>
          <w:szCs w:val="22"/>
          <w:lang w:val="lv-LV" w:eastAsia="zh-CN" w:bidi="hi-IN"/>
        </w:rPr>
        <w:t>Pielikumā:</w:t>
      </w:r>
    </w:p>
    <w:p>
      <w:pPr>
        <w:pStyle w:val="Sarakstarindkopa1"/>
        <w:spacing w:before="0" w:after="0"/>
        <w:jc w:val="both"/>
        <w:rPr>
          <w:rFonts w:ascii="Times New Roman" w:hAnsi="Times New Roman"/>
        </w:rPr>
      </w:pPr>
      <w:r>
        <w:rPr>
          <w:rFonts w:ascii="Times New Roman" w:hAnsi="Times New Roman"/>
          <w:b/>
          <w:bCs/>
          <w:sz w:val="22"/>
          <w:szCs w:val="22"/>
          <w:lang w:val="lv-LV" w:eastAsia="zh-CN" w:bidi="hi-IN"/>
        </w:rPr>
        <w:t xml:space="preserve">1. Pielikums -  </w:t>
      </w:r>
      <w:r>
        <w:rPr>
          <w:rFonts w:eastAsia="Lucida Sans Unicode" w:cs="Arial" w:ascii="Times New Roman" w:hAnsi="Times New Roman"/>
          <w:b/>
          <w:bCs/>
          <w:color w:val="00000A"/>
          <w:kern w:val="2"/>
          <w:sz w:val="22"/>
          <w:szCs w:val="22"/>
          <w:lang w:val="lv-LV" w:eastAsia="zh-CN" w:bidi="hi-IN"/>
        </w:rPr>
        <w:t>Pieteikums dalībai un finanšu piedāvājums;</w:t>
      </w:r>
    </w:p>
    <w:p>
      <w:pPr>
        <w:pStyle w:val="Sarakstarindkopa1"/>
        <w:spacing w:before="0" w:after="0"/>
        <w:jc w:val="both"/>
        <w:rPr>
          <w:rFonts w:ascii="Times New Roman" w:hAnsi="Times New Roman"/>
        </w:rPr>
      </w:pPr>
      <w:r>
        <w:rPr>
          <w:rFonts w:eastAsia="Lucida Sans Unicode" w:cs="Arial" w:ascii="Times New Roman" w:hAnsi="Times New Roman"/>
          <w:b/>
          <w:bCs/>
          <w:color w:val="00000A"/>
          <w:kern w:val="2"/>
          <w:sz w:val="22"/>
          <w:szCs w:val="22"/>
          <w:lang w:val="lv-LV" w:eastAsia="zh-CN" w:bidi="hi-IN"/>
        </w:rPr>
        <w:t>2. Pielikums – Tehniskā specifikācija;</w:t>
      </w:r>
    </w:p>
    <w:p>
      <w:pPr>
        <w:pStyle w:val="Sarakstarindkopa1"/>
        <w:spacing w:before="57" w:after="57"/>
        <w:jc w:val="both"/>
        <w:rPr>
          <w:rFonts w:ascii="Times New Roman" w:hAnsi="Times New Roman"/>
        </w:rPr>
      </w:pPr>
      <w:r>
        <w:rPr>
          <w:rFonts w:eastAsia="Lucida Sans Unicode" w:cs="Arial" w:ascii="Times New Roman" w:hAnsi="Times New Roman"/>
          <w:b/>
          <w:bCs/>
          <w:color w:val="00000A"/>
          <w:kern w:val="2"/>
          <w:sz w:val="22"/>
          <w:szCs w:val="22"/>
          <w:lang w:val="lv-LV" w:eastAsia="zh-CN" w:bidi="hi-IN"/>
        </w:rPr>
        <w:t>3. Pieteikums – Līguma projekts;</w:t>
      </w:r>
    </w:p>
    <w:p>
      <w:pPr>
        <w:pStyle w:val="Sarakstarindkopa1"/>
        <w:spacing w:before="0" w:after="0"/>
        <w:jc w:val="both"/>
        <w:rPr>
          <w:rFonts w:ascii="Times New Roman" w:hAnsi="Times New Roman"/>
        </w:rPr>
      </w:pPr>
      <w:r>
        <w:rPr>
          <w:rFonts w:ascii="Times New Roman" w:hAnsi="Times New Roman"/>
          <w:b/>
          <w:bCs/>
          <w:sz w:val="22"/>
          <w:szCs w:val="22"/>
          <w:lang w:val="lv-LV" w:eastAsia="zh-CN" w:bidi="hi-IN"/>
        </w:rPr>
        <w:t xml:space="preserve">4. Pielikums - </w:t>
      </w:r>
      <w:r>
        <w:rPr>
          <w:rFonts w:eastAsia="Lucida Sans Unicode" w:cs="Arial" w:ascii="Times New Roman" w:hAnsi="Times New Roman"/>
          <w:b/>
          <w:bCs/>
          <w:color w:val="00000A"/>
          <w:kern w:val="2"/>
          <w:sz w:val="22"/>
          <w:szCs w:val="22"/>
          <w:lang w:val="lv-LV" w:eastAsia="zh-CN" w:bidi="hi-IN"/>
        </w:rPr>
        <w:t>Projektējamās siltumtrases shēma un šķērsojuma vietas. (3 PDF formāta faili)</w:t>
      </w:r>
      <w:r>
        <w:br w:type="page"/>
      </w:r>
    </w:p>
    <w:p>
      <w:pPr>
        <w:pStyle w:val="Normal"/>
        <w:widowControl w:val="false"/>
        <w:suppressAutoHyphens w:val="true"/>
        <w:ind w:left="0" w:right="0" w:firstLine="5670"/>
        <w:jc w:val="right"/>
        <w:textAlignment w:val="baseline"/>
        <w:rPr>
          <w:rFonts w:ascii="Times New Roman" w:hAnsi="Times New Roman"/>
          <w:b/>
          <w:b/>
          <w:bCs/>
        </w:rPr>
      </w:pPr>
      <w:r>
        <w:rPr>
          <w:rFonts w:ascii="Times New Roman" w:hAnsi="Times New Roman"/>
          <w:b/>
          <w:bCs/>
          <w:sz w:val="20"/>
          <w:szCs w:val="20"/>
          <w:lang w:val="lv-LV" w:eastAsia="zh-CN" w:bidi="hi-IN"/>
        </w:rPr>
        <w:t>1. pielikums</w:t>
      </w:r>
    </w:p>
    <w:p>
      <w:pPr>
        <w:pStyle w:val="Normal"/>
        <w:widowControl w:val="false"/>
        <w:suppressAutoHyphens w:val="true"/>
        <w:ind w:left="0" w:right="0" w:hanging="0"/>
        <w:jc w:val="right"/>
        <w:textAlignment w:val="baseline"/>
        <w:rPr/>
      </w:pPr>
      <w:r>
        <w:rPr>
          <w:rFonts w:ascii="Times New Roman" w:hAnsi="Times New Roman"/>
          <w:b/>
          <w:bCs/>
          <w:sz w:val="20"/>
          <w:szCs w:val="20"/>
          <w:lang w:val="lv-LV" w:eastAsia="zh-CN" w:bidi="hi-IN"/>
        </w:rPr>
        <w:t xml:space="preserve"> </w:t>
      </w:r>
      <w:r>
        <w:rPr>
          <w:rFonts w:eastAsia="SimSun" w:cs="Arial" w:ascii="Times New Roman" w:hAnsi="Times New Roman"/>
          <w:b/>
          <w:bCs/>
          <w:i w:val="false"/>
          <w:iCs w:val="false"/>
          <w:color w:val="00000A"/>
          <w:kern w:val="2"/>
          <w:sz w:val="22"/>
          <w:szCs w:val="22"/>
          <w:lang w:val="lv-LV" w:eastAsia="zh-CN" w:bidi="hi-IN"/>
        </w:rPr>
        <w:t>Cenu aptauja</w:t>
      </w:r>
      <w:r>
        <w:rPr>
          <w:rFonts w:ascii="Times New Roman" w:hAnsi="Times New Roman"/>
          <w:b/>
          <w:bCs/>
          <w:i w:val="false"/>
          <w:iCs w:val="false"/>
          <w:color w:val="000000"/>
          <w:sz w:val="22"/>
          <w:szCs w:val="22"/>
          <w:lang w:val="lv-LV" w:eastAsia="zh-CN" w:bidi="hi-IN"/>
        </w:rPr>
        <w:t xml:space="preserve"> </w:t>
      </w:r>
      <w:r>
        <w:rPr>
          <w:rFonts w:eastAsia="SimSun" w:cs="Arial" w:ascii="Times New Roman" w:hAnsi="Times New Roman"/>
          <w:b/>
          <w:bCs/>
          <w:i w:val="false"/>
          <w:iCs w:val="false"/>
          <w:color w:val="000000"/>
          <w:kern w:val="2"/>
          <w:sz w:val="22"/>
          <w:szCs w:val="22"/>
          <w:lang w:val="lv-LV" w:eastAsia="zh-CN" w:bidi="hi-IN"/>
        </w:rPr>
        <w:t xml:space="preserve">par </w:t>
      </w:r>
      <w:r>
        <w:rPr>
          <w:rStyle w:val="C2"/>
          <w:rFonts w:eastAsia="SimSun" w:cs="Arial" w:ascii="Times New Roman" w:hAnsi="Times New Roman"/>
          <w:b/>
          <w:bCs/>
          <w:i w:val="false"/>
          <w:iCs w:val="false"/>
          <w:color w:val="00000A"/>
          <w:kern w:val="2"/>
          <w:sz w:val="22"/>
          <w:szCs w:val="22"/>
          <w:lang w:val="lv-LV" w:eastAsia="zh-CN" w:bidi="hi-IN"/>
        </w:rPr>
        <w:t>teritorijas labiekārtošanas darbiem pēc siltumtrases būvniecības</w:t>
      </w:r>
    </w:p>
    <w:p>
      <w:pPr>
        <w:pStyle w:val="Normal"/>
        <w:jc w:val="right"/>
        <w:rPr>
          <w:rFonts w:ascii="Times New Roman" w:hAnsi="Times New Roman"/>
          <w:i w:val="false"/>
          <w:i w:val="false"/>
          <w:iCs w:val="false"/>
          <w:sz w:val="22"/>
          <w:szCs w:val="22"/>
        </w:rPr>
      </w:pPr>
      <w:r>
        <w:rPr>
          <w:rFonts w:ascii="Times New Roman" w:hAnsi="Times New Roman"/>
          <w:i w:val="false"/>
          <w:iCs w:val="false"/>
          <w:sz w:val="22"/>
          <w:szCs w:val="22"/>
          <w:lang w:val="lv-LV" w:eastAsia="zh-CN" w:bidi="hi-IN"/>
        </w:rPr>
        <w:t>ID Nr. DE 2023/6</w:t>
      </w:r>
    </w:p>
    <w:p>
      <w:pPr>
        <w:pStyle w:val="Normal"/>
        <w:numPr>
          <w:ilvl w:val="0"/>
          <w:numId w:val="3"/>
        </w:numPr>
        <w:jc w:val="center"/>
        <w:rPr>
          <w:rFonts w:ascii="Times New Roman" w:hAnsi="Times New Roman"/>
        </w:rPr>
      </w:pPr>
      <w:r>
        <w:rPr>
          <w:rFonts w:ascii="Times New Roman" w:hAnsi="Times New Roman"/>
          <w:b/>
          <w:bCs/>
          <w:sz w:val="28"/>
          <w:lang w:val="lv-LV" w:eastAsia="zh-CN" w:bidi="hi-IN"/>
        </w:rPr>
        <w:t>PIETEIKUMS DALĪBAI UN FINANŠU PIEDĀVĀJUMS</w:t>
      </w:r>
    </w:p>
    <w:p>
      <w:pPr>
        <w:pStyle w:val="Normal"/>
        <w:jc w:val="center"/>
        <w:rPr>
          <w:rFonts w:ascii="Times New Roman" w:hAnsi="Times New Roman"/>
          <w:sz w:val="28"/>
          <w:lang w:val="lv-LV" w:eastAsia="zh-CN" w:bidi="hi-IN"/>
        </w:rPr>
      </w:pPr>
      <w:r>
        <w:rPr>
          <w:rFonts w:ascii="Times New Roman" w:hAnsi="Times New Roman"/>
          <w:sz w:val="28"/>
          <w:lang w:val="lv-LV" w:eastAsia="zh-CN" w:bidi="hi-IN"/>
        </w:rPr>
      </w:r>
    </w:p>
    <w:p>
      <w:pPr>
        <w:pStyle w:val="Normal"/>
        <w:jc w:val="both"/>
        <w:rPr>
          <w:rFonts w:ascii="Times New Roman" w:hAnsi="Times New Roman"/>
        </w:rPr>
      </w:pPr>
      <w:r>
        <w:rPr>
          <w:rFonts w:eastAsia="SimSun" w:cs="Arial" w:ascii="Times New Roman" w:hAnsi="Times New Roman"/>
          <w:b/>
          <w:bCs/>
          <w:color w:val="00000A"/>
          <w:kern w:val="2"/>
          <w:sz w:val="22"/>
          <w:szCs w:val="22"/>
          <w:lang w:val="lv-LV" w:eastAsia="zh-CN" w:bidi="hi-IN"/>
        </w:rPr>
        <w:t>Informācija par kandidātu:</w:t>
      </w:r>
    </w:p>
    <w:tbl>
      <w:tblPr>
        <w:tblW w:w="9586" w:type="dxa"/>
        <w:jc w:val="left"/>
        <w:tblInd w:w="66" w:type="dxa"/>
        <w:tblLayout w:type="fixed"/>
        <w:tblCellMar>
          <w:top w:w="0" w:type="dxa"/>
          <w:left w:w="0" w:type="dxa"/>
          <w:bottom w:w="0" w:type="dxa"/>
          <w:right w:w="0" w:type="dxa"/>
        </w:tblCellMar>
      </w:tblPr>
      <w:tblGrid>
        <w:gridCol w:w="2384"/>
        <w:gridCol w:w="7201"/>
      </w:tblGrid>
      <w:tr>
        <w:trPr/>
        <w:tc>
          <w:tcPr>
            <w:tcW w:w="2384" w:type="dxa"/>
            <w:tcBorders/>
            <w:shd w:fill="auto" w:val="clear"/>
          </w:tcPr>
          <w:p>
            <w:pPr>
              <w:pStyle w:val="Normal"/>
              <w:widowControl w:val="false"/>
              <w:rPr>
                <w:rFonts w:ascii="Times New Roman" w:hAnsi="Times New Roman"/>
              </w:rPr>
            </w:pPr>
            <w:r>
              <w:rPr>
                <w:rFonts w:ascii="Times New Roman" w:hAnsi="Times New Roman"/>
                <w:b/>
                <w:bCs/>
                <w:sz w:val="22"/>
                <w:szCs w:val="22"/>
                <w:lang w:val="lv-LV"/>
              </w:rPr>
              <w:t>Nosaukums:</w:t>
            </w:r>
          </w:p>
        </w:tc>
        <w:tc>
          <w:tcPr>
            <w:tcW w:w="7201" w:type="dxa"/>
            <w:tcBorders/>
            <w:shd w:fill="auto" w:val="clear"/>
          </w:tcPr>
          <w:p>
            <w:pPr>
              <w:pStyle w:val="Normal"/>
              <w:widowControl w:val="false"/>
              <w:snapToGrid w:val="false"/>
              <w:rPr>
                <w:rFonts w:ascii="Times New Roman" w:hAnsi="Times New Roman"/>
                <w:lang w:val="lv-LV"/>
              </w:rPr>
            </w:pPr>
            <w:r>
              <w:rPr>
                <w:rFonts w:ascii="Times New Roman" w:hAnsi="Times New Roman"/>
                <w:lang w:val="lv-LV"/>
              </w:rPr>
            </w:r>
          </w:p>
          <w:p>
            <w:pPr>
              <w:pStyle w:val="Normal"/>
              <w:widowControl w:val="false"/>
              <w:snapToGrid w:val="false"/>
              <w:rPr>
                <w:rFonts w:ascii="Times New Roman" w:hAnsi="Times New Roman"/>
                <w:lang w:val="lv-LV"/>
              </w:rPr>
            </w:pPr>
            <w:r>
              <w:rPr>
                <w:rFonts w:ascii="Times New Roman" w:hAnsi="Times New Roman"/>
                <w:lang w:val="lv-LV"/>
              </w:rPr>
            </w:r>
          </w:p>
        </w:tc>
      </w:tr>
      <w:tr>
        <w:trPr/>
        <w:tc>
          <w:tcPr>
            <w:tcW w:w="2384" w:type="dxa"/>
            <w:tcBorders/>
            <w:shd w:fill="auto" w:val="clear"/>
          </w:tcPr>
          <w:p>
            <w:pPr>
              <w:pStyle w:val="Normal"/>
              <w:widowControl w:val="false"/>
              <w:rPr>
                <w:rFonts w:ascii="Times New Roman" w:hAnsi="Times New Roman"/>
                <w:sz w:val="22"/>
                <w:szCs w:val="22"/>
                <w:lang w:val="lv-LV"/>
              </w:rPr>
            </w:pPr>
            <w:r>
              <w:rPr>
                <w:rFonts w:ascii="Times New Roman" w:hAnsi="Times New Roman"/>
                <w:b/>
                <w:bCs/>
                <w:sz w:val="22"/>
                <w:szCs w:val="22"/>
                <w:lang w:val="lv-LV"/>
              </w:rPr>
              <w:t>Adrese:</w:t>
            </w:r>
          </w:p>
          <w:p>
            <w:pPr>
              <w:pStyle w:val="Normal"/>
              <w:widowControl w:val="false"/>
              <w:rPr>
                <w:rFonts w:ascii="Times New Roman" w:hAnsi="Times New Roman"/>
                <w:sz w:val="20"/>
                <w:szCs w:val="20"/>
                <w:lang w:val="lv-LV"/>
              </w:rPr>
            </w:pPr>
            <w:r>
              <w:rPr>
                <w:rFonts w:ascii="Times New Roman" w:hAnsi="Times New Roman"/>
                <w:sz w:val="20"/>
                <w:szCs w:val="20"/>
                <w:lang w:val="lv-LV"/>
              </w:rPr>
              <w:t>(juridiskā un pasta adrese)</w:t>
            </w:r>
          </w:p>
        </w:tc>
        <w:tc>
          <w:tcPr>
            <w:tcW w:w="7201" w:type="dxa"/>
            <w:tcBorders/>
            <w:shd w:fill="auto" w:val="clear"/>
          </w:tcPr>
          <w:p>
            <w:pPr>
              <w:pStyle w:val="Normal"/>
              <w:widowControl w:val="false"/>
              <w:snapToGrid w:val="false"/>
              <w:rPr>
                <w:rFonts w:ascii="Times New Roman" w:hAnsi="Times New Roman"/>
                <w:sz w:val="22"/>
                <w:szCs w:val="22"/>
                <w:lang w:val="lv-LV"/>
              </w:rPr>
            </w:pPr>
            <w:r>
              <w:rPr>
                <w:rFonts w:ascii="Times New Roman" w:hAnsi="Times New Roman"/>
                <w:sz w:val="22"/>
                <w:szCs w:val="22"/>
                <w:lang w:val="lv-LV"/>
              </w:rPr>
            </w:r>
          </w:p>
          <w:p>
            <w:pPr>
              <w:pStyle w:val="Normal"/>
              <w:widowControl w:val="false"/>
              <w:snapToGrid w:val="false"/>
              <w:rPr>
                <w:rFonts w:ascii="Times New Roman" w:hAnsi="Times New Roman"/>
                <w:sz w:val="22"/>
                <w:szCs w:val="22"/>
                <w:lang w:val="lv-LV"/>
              </w:rPr>
            </w:pPr>
            <w:r>
              <w:rPr>
                <w:rFonts w:ascii="Times New Roman" w:hAnsi="Times New Roman"/>
                <w:sz w:val="22"/>
                <w:szCs w:val="22"/>
                <w:lang w:val="lv-LV"/>
              </w:rPr>
            </w:r>
          </w:p>
          <w:p>
            <w:pPr>
              <w:pStyle w:val="Normal"/>
              <w:widowControl w:val="false"/>
              <w:snapToGrid w:val="false"/>
              <w:rPr>
                <w:rFonts w:ascii="Times New Roman" w:hAnsi="Times New Roman"/>
                <w:sz w:val="22"/>
                <w:szCs w:val="22"/>
                <w:lang w:val="lv-LV"/>
              </w:rPr>
            </w:pPr>
            <w:r>
              <w:rPr>
                <w:rFonts w:ascii="Times New Roman" w:hAnsi="Times New Roman"/>
                <w:sz w:val="22"/>
                <w:szCs w:val="22"/>
                <w:lang w:val="lv-LV"/>
              </w:rPr>
            </w:r>
          </w:p>
        </w:tc>
      </w:tr>
      <w:tr>
        <w:trPr/>
        <w:tc>
          <w:tcPr>
            <w:tcW w:w="2384" w:type="dxa"/>
            <w:tcBorders/>
            <w:shd w:fill="auto" w:val="clear"/>
          </w:tcPr>
          <w:p>
            <w:pPr>
              <w:pStyle w:val="Normal"/>
              <w:widowControl w:val="false"/>
              <w:rPr>
                <w:rFonts w:ascii="Times New Roman" w:hAnsi="Times New Roman"/>
                <w:sz w:val="22"/>
                <w:szCs w:val="22"/>
                <w:lang w:val="lv-LV"/>
              </w:rPr>
            </w:pPr>
            <w:r>
              <w:rPr>
                <w:rFonts w:ascii="Times New Roman" w:hAnsi="Times New Roman"/>
                <w:b/>
                <w:bCs/>
                <w:sz w:val="22"/>
                <w:szCs w:val="22"/>
                <w:lang w:val="lv-LV"/>
              </w:rPr>
              <w:t>Reģistrācijas Nr.:</w:t>
            </w:r>
          </w:p>
          <w:p>
            <w:pPr>
              <w:pStyle w:val="Normal"/>
              <w:widowControl w:val="false"/>
              <w:rPr>
                <w:rFonts w:ascii="Times New Roman" w:hAnsi="Times New Roman"/>
                <w:sz w:val="22"/>
                <w:szCs w:val="22"/>
                <w:lang w:val="lv-LV"/>
              </w:rPr>
            </w:pPr>
            <w:r>
              <w:rPr>
                <w:rFonts w:ascii="Times New Roman" w:hAnsi="Times New Roman"/>
                <w:sz w:val="22"/>
                <w:szCs w:val="22"/>
                <w:lang w:val="lv-LV"/>
              </w:rPr>
            </w:r>
          </w:p>
        </w:tc>
        <w:tc>
          <w:tcPr>
            <w:tcW w:w="7201" w:type="dxa"/>
            <w:tcBorders/>
            <w:shd w:fill="auto" w:val="clear"/>
          </w:tcPr>
          <w:p>
            <w:pPr>
              <w:pStyle w:val="Normal"/>
              <w:widowControl w:val="false"/>
              <w:snapToGrid w:val="false"/>
              <w:rPr>
                <w:rFonts w:ascii="Times New Roman" w:hAnsi="Times New Roman"/>
                <w:lang w:val="lv-LV"/>
              </w:rPr>
            </w:pPr>
            <w:r>
              <w:rPr>
                <w:rFonts w:ascii="Times New Roman" w:hAnsi="Times New Roman"/>
                <w:lang w:val="lv-LV"/>
              </w:rPr>
            </w:r>
          </w:p>
          <w:p>
            <w:pPr>
              <w:pStyle w:val="Normal"/>
              <w:widowControl w:val="false"/>
              <w:snapToGrid w:val="false"/>
              <w:rPr>
                <w:rFonts w:ascii="Times New Roman" w:hAnsi="Times New Roman"/>
                <w:lang w:val="lv-LV"/>
              </w:rPr>
            </w:pPr>
            <w:r>
              <w:rPr>
                <w:rFonts w:ascii="Times New Roman" w:hAnsi="Times New Roman"/>
                <w:lang w:val="lv-LV"/>
              </w:rPr>
            </w:r>
          </w:p>
        </w:tc>
      </w:tr>
      <w:tr>
        <w:trPr/>
        <w:tc>
          <w:tcPr>
            <w:tcW w:w="2384" w:type="dxa"/>
            <w:tcBorders/>
            <w:shd w:fill="auto" w:val="clear"/>
          </w:tcPr>
          <w:p>
            <w:pPr>
              <w:pStyle w:val="Normal"/>
              <w:widowControl w:val="false"/>
              <w:rPr>
                <w:rFonts w:ascii="Times New Roman" w:hAnsi="Times New Roman"/>
                <w:sz w:val="22"/>
                <w:szCs w:val="22"/>
                <w:lang w:val="lv-LV"/>
              </w:rPr>
            </w:pPr>
            <w:r>
              <w:rPr>
                <w:rFonts w:ascii="Times New Roman" w:hAnsi="Times New Roman"/>
                <w:b/>
                <w:bCs/>
                <w:sz w:val="22"/>
                <w:szCs w:val="22"/>
                <w:lang w:val="lv-LV"/>
              </w:rPr>
              <w:t>Kontaktpersona:</w:t>
            </w:r>
          </w:p>
          <w:p>
            <w:pPr>
              <w:pStyle w:val="Normal"/>
              <w:widowControl w:val="false"/>
              <w:rPr>
                <w:rFonts w:ascii="Times New Roman" w:hAnsi="Times New Roman"/>
                <w:sz w:val="20"/>
                <w:szCs w:val="20"/>
              </w:rPr>
            </w:pPr>
            <w:r>
              <w:rPr>
                <w:rFonts w:ascii="Times New Roman" w:hAnsi="Times New Roman"/>
                <w:sz w:val="20"/>
                <w:szCs w:val="20"/>
                <w:lang w:val="lv-LV"/>
              </w:rPr>
              <w:t>(vārds, uzvārds, amats, telefona nr., e-pasts)</w:t>
            </w:r>
          </w:p>
          <w:p>
            <w:pPr>
              <w:pStyle w:val="Normal"/>
              <w:widowControl w:val="false"/>
              <w:rPr>
                <w:rFonts w:ascii="Times New Roman" w:hAnsi="Times New Roman"/>
                <w:sz w:val="22"/>
                <w:szCs w:val="22"/>
                <w:lang w:val="lv-LV"/>
              </w:rPr>
            </w:pPr>
            <w:r>
              <w:rPr>
                <w:rFonts w:ascii="Times New Roman" w:hAnsi="Times New Roman"/>
                <w:sz w:val="22"/>
                <w:szCs w:val="22"/>
                <w:lang w:val="lv-LV"/>
              </w:rPr>
            </w:r>
          </w:p>
        </w:tc>
        <w:tc>
          <w:tcPr>
            <w:tcW w:w="7201" w:type="dxa"/>
            <w:tcBorders/>
            <w:shd w:fill="auto" w:val="clear"/>
          </w:tcPr>
          <w:p>
            <w:pPr>
              <w:pStyle w:val="Normal"/>
              <w:widowControl w:val="false"/>
              <w:snapToGrid w:val="false"/>
              <w:rPr>
                <w:rFonts w:ascii="Times New Roman" w:hAnsi="Times New Roman"/>
                <w:lang w:val="lv-LV"/>
              </w:rPr>
            </w:pPr>
            <w:r>
              <w:rPr>
                <w:rFonts w:ascii="Times New Roman" w:hAnsi="Times New Roman"/>
                <w:lang w:val="lv-LV"/>
              </w:rPr>
            </w:r>
          </w:p>
          <w:p>
            <w:pPr>
              <w:pStyle w:val="Normal"/>
              <w:widowControl w:val="false"/>
              <w:snapToGrid w:val="false"/>
              <w:rPr>
                <w:rFonts w:ascii="Times New Roman" w:hAnsi="Times New Roman"/>
                <w:lang w:val="lv-LV"/>
              </w:rPr>
            </w:pPr>
            <w:r>
              <w:rPr>
                <w:rFonts w:ascii="Times New Roman" w:hAnsi="Times New Roman"/>
                <w:lang w:val="lv-LV"/>
              </w:rPr>
            </w:r>
          </w:p>
          <w:p>
            <w:pPr>
              <w:pStyle w:val="Normal"/>
              <w:widowControl w:val="false"/>
              <w:snapToGrid w:val="false"/>
              <w:rPr>
                <w:rFonts w:ascii="Times New Roman" w:hAnsi="Times New Roman"/>
                <w:lang w:val="lv-LV"/>
              </w:rPr>
            </w:pPr>
            <w:r>
              <w:rPr>
                <w:rFonts w:ascii="Times New Roman" w:hAnsi="Times New Roman"/>
                <w:lang w:val="lv-LV"/>
              </w:rPr>
            </w:r>
          </w:p>
        </w:tc>
      </w:tr>
      <w:tr>
        <w:trPr>
          <w:trHeight w:val="1122" w:hRule="atLeast"/>
        </w:trPr>
        <w:tc>
          <w:tcPr>
            <w:tcW w:w="2384" w:type="dxa"/>
            <w:tcBorders/>
            <w:shd w:fill="auto" w:val="clear"/>
          </w:tcPr>
          <w:p>
            <w:pPr>
              <w:pStyle w:val="Normal"/>
              <w:widowControl w:val="false"/>
              <w:rPr>
                <w:rFonts w:ascii="Times New Roman" w:hAnsi="Times New Roman"/>
              </w:rPr>
            </w:pPr>
            <w:r>
              <w:rPr>
                <w:rFonts w:ascii="Times New Roman" w:hAnsi="Times New Roman"/>
                <w:b/>
                <w:bCs/>
                <w:sz w:val="22"/>
                <w:szCs w:val="22"/>
                <w:lang w:val="lv-LV"/>
              </w:rPr>
              <w:t>Finanšu rekvizīti:</w:t>
            </w:r>
          </w:p>
          <w:p>
            <w:pPr>
              <w:pStyle w:val="Normal"/>
              <w:widowControl w:val="false"/>
              <w:rPr>
                <w:rFonts w:ascii="Times New Roman" w:hAnsi="Times New Roman"/>
                <w:sz w:val="20"/>
                <w:szCs w:val="20"/>
              </w:rPr>
            </w:pPr>
            <w:r>
              <w:rPr>
                <w:rFonts w:ascii="Times New Roman" w:hAnsi="Times New Roman"/>
                <w:sz w:val="20"/>
                <w:szCs w:val="20"/>
                <w:lang w:val="lv-LV"/>
              </w:rPr>
              <w:t>(bankas nosaukums, kods, konta numurs):</w:t>
            </w:r>
          </w:p>
        </w:tc>
        <w:tc>
          <w:tcPr>
            <w:tcW w:w="7201" w:type="dxa"/>
            <w:tcBorders/>
            <w:shd w:fill="auto" w:val="clear"/>
          </w:tcPr>
          <w:p>
            <w:pPr>
              <w:pStyle w:val="Normal"/>
              <w:widowControl w:val="false"/>
              <w:snapToGrid w:val="false"/>
              <w:rPr>
                <w:rFonts w:ascii="Times New Roman" w:hAnsi="Times New Roman"/>
                <w:sz w:val="22"/>
                <w:szCs w:val="22"/>
                <w:lang w:val="lv-LV"/>
              </w:rPr>
            </w:pPr>
            <w:r>
              <w:rPr>
                <w:rFonts w:ascii="Times New Roman" w:hAnsi="Times New Roman"/>
                <w:sz w:val="22"/>
                <w:szCs w:val="22"/>
                <w:lang w:val="lv-LV"/>
              </w:rPr>
            </w:r>
          </w:p>
          <w:p>
            <w:pPr>
              <w:pStyle w:val="Normal"/>
              <w:widowControl w:val="false"/>
              <w:snapToGrid w:val="false"/>
              <w:rPr>
                <w:rFonts w:ascii="Times New Roman" w:hAnsi="Times New Roman"/>
                <w:sz w:val="22"/>
                <w:szCs w:val="22"/>
                <w:lang w:val="lv-LV"/>
              </w:rPr>
            </w:pPr>
            <w:r>
              <w:rPr>
                <w:rFonts w:ascii="Times New Roman" w:hAnsi="Times New Roman"/>
                <w:sz w:val="22"/>
                <w:szCs w:val="22"/>
                <w:lang w:val="lv-LV"/>
              </w:rPr>
            </w:r>
          </w:p>
          <w:p>
            <w:pPr>
              <w:pStyle w:val="Normal"/>
              <w:widowControl w:val="false"/>
              <w:snapToGrid w:val="false"/>
              <w:rPr>
                <w:rFonts w:ascii="Times New Roman" w:hAnsi="Times New Roman"/>
                <w:sz w:val="22"/>
                <w:szCs w:val="22"/>
                <w:lang w:val="lv-LV"/>
              </w:rPr>
            </w:pPr>
            <w:r>
              <w:rPr>
                <w:rFonts w:ascii="Times New Roman" w:hAnsi="Times New Roman"/>
                <w:sz w:val="22"/>
                <w:szCs w:val="22"/>
                <w:lang w:val="lv-LV"/>
              </w:rPr>
            </w:r>
          </w:p>
        </w:tc>
      </w:tr>
    </w:tbl>
    <w:p>
      <w:pPr>
        <w:pStyle w:val="Normal"/>
        <w:keepLines/>
        <w:jc w:val="both"/>
        <w:rPr>
          <w:rFonts w:ascii="Times New Roman" w:hAnsi="Times New Roman"/>
          <w:sz w:val="22"/>
          <w:szCs w:val="22"/>
          <w:lang w:val="lv-LV"/>
        </w:rPr>
      </w:pPr>
      <w:r>
        <w:rPr>
          <w:rFonts w:ascii="Times New Roman" w:hAnsi="Times New Roman"/>
          <w:sz w:val="22"/>
          <w:szCs w:val="22"/>
          <w:lang w:val="lv-LV"/>
        </w:rPr>
      </w:r>
    </w:p>
    <w:p>
      <w:pPr>
        <w:pStyle w:val="Normal"/>
        <w:jc w:val="both"/>
        <w:rPr>
          <w:rFonts w:ascii="Times New Roman" w:hAnsi="Times New Roman"/>
        </w:rPr>
      </w:pPr>
      <w:r>
        <w:rPr>
          <w:rFonts w:ascii="Times New Roman" w:hAnsi="Times New Roman"/>
          <w:sz w:val="22"/>
          <w:szCs w:val="22"/>
          <w:lang w:val="lv-LV"/>
        </w:rPr>
        <w:t>Ar šo apliecinām, ka mūsu rīcībā būs visi nepieciešamie resursi, lai nodrošinātu Nolikuma minētās prasības.</w:t>
      </w:r>
    </w:p>
    <w:p>
      <w:pPr>
        <w:pStyle w:val="Normal"/>
        <w:keepLines/>
        <w:numPr>
          <w:ilvl w:val="0"/>
          <w:numId w:val="5"/>
        </w:numPr>
        <w:jc w:val="both"/>
        <w:rPr>
          <w:rFonts w:ascii="Times New Roman" w:hAnsi="Times New Roman"/>
        </w:rPr>
      </w:pPr>
      <w:r>
        <w:rPr>
          <w:rFonts w:ascii="Times New Roman" w:hAnsi="Times New Roman"/>
          <w:sz w:val="22"/>
          <w:szCs w:val="22"/>
          <w:lang w:val="lv-LV"/>
        </w:rPr>
        <w:t xml:space="preserve">Piedāvājumā cenu norāda euro (EUR) bez pievienotās vērtības nodokļa, aprēķinos jālieto cenas ar 2 (divām) decimālzīmēm aiz komata. </w:t>
      </w:r>
    </w:p>
    <w:p>
      <w:pPr>
        <w:pStyle w:val="Normal"/>
        <w:numPr>
          <w:ilvl w:val="0"/>
          <w:numId w:val="5"/>
        </w:numPr>
        <w:spacing w:before="0" w:after="0"/>
        <w:jc w:val="both"/>
        <w:rPr>
          <w:rFonts w:ascii="Times New Roman" w:hAnsi="Times New Roman"/>
        </w:rPr>
      </w:pPr>
      <w:r>
        <w:rPr>
          <w:rFonts w:ascii="Times New Roman" w:hAnsi="Times New Roman"/>
          <w:sz w:val="22"/>
          <w:szCs w:val="22"/>
          <w:lang w:val="lv-LV"/>
        </w:rPr>
        <w:t>Cenas piedāvājums ir spēkā 90 dienas no Nolikumā minētā iesniegšanas termiņa.</w:t>
      </w:r>
    </w:p>
    <w:p>
      <w:pPr>
        <w:pStyle w:val="Normal"/>
        <w:numPr>
          <w:ilvl w:val="0"/>
          <w:numId w:val="0"/>
        </w:numPr>
        <w:spacing w:before="114" w:after="114"/>
        <w:ind w:left="720" w:hanging="0"/>
        <w:jc w:val="center"/>
        <w:rPr>
          <w:rFonts w:ascii="Times New Roman" w:hAnsi="Times New Roman"/>
        </w:rPr>
      </w:pPr>
      <w:r>
        <w:rPr>
          <w:rFonts w:ascii="Times New Roman" w:hAnsi="Times New Roman"/>
          <w:b/>
          <w:bCs/>
          <w:sz w:val="22"/>
          <w:szCs w:val="22"/>
          <w:lang w:val="lv-LV"/>
        </w:rPr>
        <w:t xml:space="preserve">Finanšu  piedāvājums </w:t>
      </w:r>
    </w:p>
    <w:tbl>
      <w:tblPr>
        <w:tblW w:w="9645" w:type="dxa"/>
        <w:jc w:val="left"/>
        <w:tblInd w:w="0" w:type="dxa"/>
        <w:tblLayout w:type="fixed"/>
        <w:tblCellMar>
          <w:top w:w="55" w:type="dxa"/>
          <w:left w:w="45" w:type="dxa"/>
          <w:bottom w:w="55" w:type="dxa"/>
          <w:right w:w="55" w:type="dxa"/>
        </w:tblCellMar>
      </w:tblPr>
      <w:tblGrid>
        <w:gridCol w:w="489"/>
        <w:gridCol w:w="3098"/>
        <w:gridCol w:w="2018"/>
        <w:gridCol w:w="2023"/>
        <w:gridCol w:w="2017"/>
      </w:tblGrid>
      <w:tr>
        <w:trPr/>
        <w:tc>
          <w:tcPr>
            <w:tcW w:w="489"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t>Nr.p.k.</w:t>
            </w:r>
          </w:p>
        </w:tc>
        <w:tc>
          <w:tcPr>
            <w:tcW w:w="3098"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Pakalpojuma nosaukums</w:t>
            </w:r>
          </w:p>
        </w:tc>
        <w:tc>
          <w:tcPr>
            <w:tcW w:w="2018"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t>Cena bez PVN, EUR/m</w:t>
            </w:r>
            <w:r>
              <w:rPr>
                <w:rFonts w:ascii="Times New Roman" w:hAnsi="Times New Roman"/>
                <w:vertAlign w:val="superscript"/>
              </w:rPr>
              <w:t>3</w:t>
            </w:r>
          </w:p>
        </w:tc>
        <w:tc>
          <w:tcPr>
            <w:tcW w:w="2023"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t>Apjoms, m</w:t>
            </w:r>
            <w:r>
              <w:rPr>
                <w:rFonts w:ascii="Times New Roman" w:hAnsi="Times New Roman"/>
                <w:vertAlign w:val="superscript"/>
              </w:rPr>
              <w:t>2</w:t>
            </w:r>
          </w:p>
        </w:tc>
        <w:tc>
          <w:tcPr>
            <w:tcW w:w="2017"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t>Cena par visu apjomu, EUR</w:t>
            </w:r>
          </w:p>
        </w:tc>
      </w:tr>
      <w:tr>
        <w:trPr/>
        <w:tc>
          <w:tcPr>
            <w:tcW w:w="489"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t>1.</w:t>
            </w:r>
          </w:p>
        </w:tc>
        <w:tc>
          <w:tcPr>
            <w:tcW w:w="3098" w:type="dxa"/>
            <w:tcBorders>
              <w:top w:val="single" w:sz="2" w:space="0" w:color="000001"/>
              <w:left w:val="single" w:sz="2" w:space="0" w:color="000001"/>
              <w:bottom w:val="single" w:sz="2" w:space="0" w:color="000001"/>
            </w:tcBorders>
            <w:shd w:fill="auto" w:val="clear"/>
          </w:tcPr>
          <w:p>
            <w:pPr>
              <w:pStyle w:val="TableContents"/>
              <w:widowControl w:val="false"/>
              <w:rPr>
                <w:rFonts w:ascii="Times New Roman" w:hAnsi="Times New Roman"/>
              </w:rPr>
            </w:pPr>
            <w:r>
              <w:rPr>
                <w:rFonts w:ascii="Times New Roman" w:hAnsi="Times New Roman"/>
              </w:rPr>
              <w:t>Asfalta seguma atjaunošana</w:t>
            </w:r>
          </w:p>
        </w:tc>
        <w:tc>
          <w:tcPr>
            <w:tcW w:w="2018" w:type="dxa"/>
            <w:tcBorders>
              <w:top w:val="single" w:sz="2" w:space="0" w:color="000001"/>
              <w:left w:val="single" w:sz="2" w:space="0" w:color="000001"/>
              <w:bottom w:val="single" w:sz="2" w:space="0" w:color="000001"/>
            </w:tcBorders>
            <w:shd w:fill="auto" w:val="clear"/>
          </w:tcPr>
          <w:p>
            <w:pPr>
              <w:pStyle w:val="TableContents"/>
              <w:widowControl w:val="false"/>
              <w:rPr>
                <w:rFonts w:ascii="Times New Roman" w:hAnsi="Times New Roman"/>
              </w:rPr>
            </w:pPr>
            <w:r>
              <w:rPr>
                <w:rFonts w:ascii="Times New Roman" w:hAnsi="Times New Roman"/>
              </w:rPr>
            </w:r>
          </w:p>
        </w:tc>
        <w:tc>
          <w:tcPr>
            <w:tcW w:w="2023"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t>200</w:t>
            </w:r>
          </w:p>
        </w:tc>
        <w:tc>
          <w:tcPr>
            <w:tcW w:w="2017"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r>
          </w:p>
        </w:tc>
      </w:tr>
      <w:tr>
        <w:trPr/>
        <w:tc>
          <w:tcPr>
            <w:tcW w:w="489"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2.</w:t>
            </w:r>
          </w:p>
        </w:tc>
        <w:tc>
          <w:tcPr>
            <w:tcW w:w="3098" w:type="dxa"/>
            <w:tcBorders>
              <w:top w:val="single" w:sz="2" w:space="0" w:color="000001"/>
              <w:left w:val="single" w:sz="2" w:space="0" w:color="000001"/>
              <w:bottom w:val="single" w:sz="2" w:space="0" w:color="000001"/>
            </w:tcBorders>
            <w:shd w:fill="auto" w:val="clear"/>
          </w:tcPr>
          <w:p>
            <w:pPr>
              <w:pStyle w:val="TableContents"/>
              <w:widowControl w:val="false"/>
              <w:rPr>
                <w:rFonts w:ascii="Times New Roman" w:hAnsi="Times New Roman"/>
              </w:rPr>
            </w:pPr>
            <w:r>
              <w:rPr>
                <w:rFonts w:ascii="Times New Roman" w:hAnsi="Times New Roman"/>
              </w:rPr>
              <w:t>Bruģ</w:t>
            </w:r>
            <w:r>
              <w:rPr>
                <w:rFonts w:eastAsia="SimSun" w:cs="Arial" w:ascii="Times New Roman" w:hAnsi="Times New Roman"/>
                <w:color w:val="00000A"/>
                <w:kern w:val="2"/>
                <w:sz w:val="24"/>
                <w:szCs w:val="24"/>
                <w:lang w:val="lv-LV" w:eastAsia="zh-CN" w:bidi="hi-IN"/>
              </w:rPr>
              <w:t xml:space="preserve">a atjaunošana </w:t>
            </w:r>
            <w:r>
              <w:rPr>
                <w:rFonts w:ascii="Times New Roman" w:hAnsi="Times New Roman"/>
              </w:rPr>
              <w:t>gājēj</w:t>
            </w:r>
            <w:r>
              <w:rPr>
                <w:rFonts w:eastAsia="SimSun" w:cs="Arial" w:ascii="Times New Roman" w:hAnsi="Times New Roman"/>
                <w:color w:val="00000A"/>
                <w:kern w:val="2"/>
                <w:sz w:val="24"/>
                <w:szCs w:val="24"/>
                <w:lang w:val="lv-LV" w:eastAsia="zh-CN" w:bidi="hi-IN"/>
              </w:rPr>
              <w:t>u celiņiem un stāvlaukumam</w:t>
            </w:r>
          </w:p>
        </w:tc>
        <w:tc>
          <w:tcPr>
            <w:tcW w:w="2018" w:type="dxa"/>
            <w:tcBorders>
              <w:top w:val="single" w:sz="2" w:space="0" w:color="000001"/>
              <w:left w:val="single" w:sz="2" w:space="0" w:color="000001"/>
              <w:bottom w:val="single" w:sz="2" w:space="0" w:color="000001"/>
            </w:tcBorders>
            <w:shd w:fill="auto" w:val="clear"/>
          </w:tcPr>
          <w:p>
            <w:pPr>
              <w:pStyle w:val="TableContents"/>
              <w:widowControl w:val="false"/>
              <w:rPr>
                <w:rFonts w:ascii="Times New Roman" w:hAnsi="Times New Roman"/>
              </w:rPr>
            </w:pPr>
            <w:r>
              <w:rPr>
                <w:rFonts w:ascii="Times New Roman" w:hAnsi="Times New Roman"/>
              </w:rPr>
            </w:r>
          </w:p>
        </w:tc>
        <w:tc>
          <w:tcPr>
            <w:tcW w:w="2023"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t>350</w:t>
            </w:r>
          </w:p>
        </w:tc>
        <w:tc>
          <w:tcPr>
            <w:tcW w:w="2017"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r>
          </w:p>
        </w:tc>
      </w:tr>
      <w:tr>
        <w:trPr/>
        <w:tc>
          <w:tcPr>
            <w:tcW w:w="489" w:type="dxa"/>
            <w:tcBorders>
              <w:left w:val="single" w:sz="2" w:space="0" w:color="000001"/>
              <w:bottom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t>3.</w:t>
            </w:r>
          </w:p>
        </w:tc>
        <w:tc>
          <w:tcPr>
            <w:tcW w:w="3098" w:type="dxa"/>
            <w:tcBorders>
              <w:left w:val="single" w:sz="2" w:space="0" w:color="000001"/>
              <w:bottom w:val="single" w:sz="2" w:space="0" w:color="000001"/>
            </w:tcBorders>
            <w:shd w:fill="auto" w:val="clear"/>
          </w:tcPr>
          <w:p>
            <w:pPr>
              <w:pStyle w:val="TableContents"/>
              <w:widowControl w:val="false"/>
              <w:rPr>
                <w:rFonts w:ascii="Times New Roman" w:hAnsi="Times New Roman"/>
              </w:rPr>
            </w:pPr>
            <w:r>
              <w:rPr>
                <w:rFonts w:ascii="Times New Roman" w:hAnsi="Times New Roman"/>
              </w:rPr>
              <w:t>Grants seguma atjaunošana</w:t>
            </w:r>
          </w:p>
        </w:tc>
        <w:tc>
          <w:tcPr>
            <w:tcW w:w="2018" w:type="dxa"/>
            <w:tcBorders>
              <w:left w:val="single" w:sz="2" w:space="0" w:color="000001"/>
              <w:bottom w:val="single" w:sz="2" w:space="0" w:color="000001"/>
            </w:tcBorders>
            <w:shd w:fill="auto" w:val="clear"/>
          </w:tcPr>
          <w:p>
            <w:pPr>
              <w:pStyle w:val="TableContents"/>
              <w:widowControl w:val="false"/>
              <w:rPr>
                <w:rFonts w:ascii="Times New Roman" w:hAnsi="Times New Roman"/>
              </w:rPr>
            </w:pPr>
            <w:r>
              <w:rPr>
                <w:rFonts w:ascii="Times New Roman" w:hAnsi="Times New Roman"/>
              </w:rPr>
            </w:r>
          </w:p>
        </w:tc>
        <w:tc>
          <w:tcPr>
            <w:tcW w:w="2023" w:type="dxa"/>
            <w:tcBorders>
              <w:left w:val="single" w:sz="2" w:space="0" w:color="000001"/>
              <w:bottom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t>50</w:t>
            </w:r>
          </w:p>
        </w:tc>
        <w:tc>
          <w:tcPr>
            <w:tcW w:w="2017" w:type="dxa"/>
            <w:tcBorders>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r>
          </w:p>
        </w:tc>
      </w:tr>
      <w:tr>
        <w:trPr/>
        <w:tc>
          <w:tcPr>
            <w:tcW w:w="489" w:type="dxa"/>
            <w:tcBorders>
              <w:left w:val="single" w:sz="2" w:space="0" w:color="000001"/>
              <w:bottom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t>4.</w:t>
            </w:r>
          </w:p>
        </w:tc>
        <w:tc>
          <w:tcPr>
            <w:tcW w:w="3098" w:type="dxa"/>
            <w:tcBorders>
              <w:left w:val="single" w:sz="2" w:space="0" w:color="000001"/>
              <w:bottom w:val="single" w:sz="2" w:space="0" w:color="000001"/>
            </w:tcBorders>
            <w:shd w:fill="auto" w:val="clear"/>
          </w:tcPr>
          <w:p>
            <w:pPr>
              <w:pStyle w:val="TableContents"/>
              <w:widowControl w:val="false"/>
              <w:rPr>
                <w:rFonts w:ascii="Times New Roman" w:hAnsi="Times New Roman"/>
              </w:rPr>
            </w:pPr>
            <w:r>
              <w:rPr>
                <w:rFonts w:ascii="Times New Roman" w:hAnsi="Times New Roman"/>
              </w:rPr>
              <w:t>Zaļās zonas atjaunošana (zālājs)</w:t>
            </w:r>
          </w:p>
        </w:tc>
        <w:tc>
          <w:tcPr>
            <w:tcW w:w="2018" w:type="dxa"/>
            <w:tcBorders>
              <w:left w:val="single" w:sz="2" w:space="0" w:color="000001"/>
              <w:bottom w:val="single" w:sz="2" w:space="0" w:color="000001"/>
            </w:tcBorders>
            <w:shd w:fill="auto" w:val="clear"/>
          </w:tcPr>
          <w:p>
            <w:pPr>
              <w:pStyle w:val="TableContents"/>
              <w:widowControl w:val="false"/>
              <w:rPr>
                <w:rFonts w:ascii="Times New Roman" w:hAnsi="Times New Roman"/>
              </w:rPr>
            </w:pPr>
            <w:r>
              <w:rPr>
                <w:rFonts w:ascii="Times New Roman" w:hAnsi="Times New Roman"/>
              </w:rPr>
            </w:r>
          </w:p>
        </w:tc>
        <w:tc>
          <w:tcPr>
            <w:tcW w:w="2023" w:type="dxa"/>
            <w:tcBorders>
              <w:left w:val="single" w:sz="2" w:space="0" w:color="000001"/>
              <w:bottom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t>1100</w:t>
            </w:r>
          </w:p>
        </w:tc>
        <w:tc>
          <w:tcPr>
            <w:tcW w:w="2017" w:type="dxa"/>
            <w:tcBorders>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r>
          </w:p>
        </w:tc>
      </w:tr>
      <w:tr>
        <w:trPr/>
        <w:tc>
          <w:tcPr>
            <w:tcW w:w="7628" w:type="dxa"/>
            <w:gridSpan w:val="4"/>
            <w:tcBorders>
              <w:left w:val="single" w:sz="2" w:space="0" w:color="000001"/>
              <w:bottom w:val="single" w:sz="2" w:space="0" w:color="000001"/>
            </w:tcBorders>
            <w:shd w:fill="auto" w:val="clear"/>
          </w:tcPr>
          <w:p>
            <w:pPr>
              <w:pStyle w:val="TableContents"/>
              <w:widowControl w:val="false"/>
              <w:jc w:val="right"/>
              <w:rPr>
                <w:rFonts w:ascii="Times New Roman" w:hAnsi="Times New Roman"/>
                <w:b/>
                <w:b/>
                <w:bCs/>
              </w:rPr>
            </w:pPr>
            <w:r>
              <w:rPr>
                <w:rFonts w:ascii="Times New Roman" w:hAnsi="Times New Roman"/>
                <w:b/>
                <w:bCs/>
              </w:rPr>
              <w:t>KOPĀ:</w:t>
            </w:r>
          </w:p>
        </w:tc>
        <w:tc>
          <w:tcPr>
            <w:tcW w:w="2017" w:type="dxa"/>
            <w:tcBorders>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b/>
                <w:b/>
                <w:bCs/>
              </w:rPr>
            </w:pPr>
            <w:r>
              <w:rPr>
                <w:rFonts w:ascii="Times New Roman" w:hAnsi="Times New Roman"/>
                <w:b/>
                <w:bCs/>
              </w:rPr>
            </w:r>
          </w:p>
        </w:tc>
      </w:tr>
    </w:tbl>
    <w:p>
      <w:pPr>
        <w:pStyle w:val="Normal"/>
        <w:keepLines/>
        <w:jc w:val="both"/>
        <w:rPr>
          <w:rFonts w:ascii="Times New Roman" w:hAnsi="Times New Roman"/>
          <w:lang w:val="lv-LV"/>
        </w:rPr>
      </w:pPr>
      <w:r>
        <w:rPr>
          <w:rFonts w:ascii="Times New Roman" w:hAnsi="Times New Roman"/>
          <w:lang w:val="lv-LV"/>
        </w:rPr>
      </w:r>
    </w:p>
    <w:p>
      <w:pPr>
        <w:pStyle w:val="Normal"/>
        <w:keepLines/>
        <w:spacing w:before="0" w:after="120"/>
        <w:jc w:val="both"/>
        <w:rPr>
          <w:rFonts w:ascii="Times New Roman" w:hAnsi="Times New Roman"/>
        </w:rPr>
      </w:pPr>
      <w:r>
        <w:rPr>
          <w:rFonts w:ascii="Times New Roman" w:hAnsi="Times New Roman"/>
          <w:sz w:val="22"/>
          <w:szCs w:val="22"/>
          <w:lang w:val="lv-LV"/>
        </w:rPr>
        <w:t xml:space="preserve">Piedāvājumam jābūt Pretendenta paraksttiesīgās amatpersona </w:t>
      </w:r>
      <w:r>
        <w:rPr>
          <w:rFonts w:ascii="Times New Roman" w:hAnsi="Times New Roman"/>
          <w:i/>
          <w:sz w:val="22"/>
          <w:szCs w:val="22"/>
          <w:lang w:val="lv-LV"/>
        </w:rPr>
        <w:t>(uzņēmuma vadītāja)</w:t>
      </w:r>
      <w:r>
        <w:rPr>
          <w:rFonts w:ascii="Times New Roman" w:hAnsi="Times New Roman"/>
          <w:sz w:val="22"/>
          <w:szCs w:val="22"/>
          <w:lang w:val="lv-LV"/>
        </w:rPr>
        <w:t xml:space="preserve"> vai pilnvarotās personas  (pievienojama pilnvara)  parakstītam.</w:t>
      </w:r>
    </w:p>
    <w:tbl>
      <w:tblPr>
        <w:tblW w:w="9638" w:type="dxa"/>
        <w:jc w:val="left"/>
        <w:tblInd w:w="0" w:type="dxa"/>
        <w:tblLayout w:type="fixed"/>
        <w:tblCellMar>
          <w:top w:w="0" w:type="dxa"/>
          <w:left w:w="0" w:type="dxa"/>
          <w:bottom w:w="0" w:type="dxa"/>
          <w:right w:w="0" w:type="dxa"/>
        </w:tblCellMar>
      </w:tblPr>
      <w:tblGrid>
        <w:gridCol w:w="4819"/>
        <w:gridCol w:w="4818"/>
      </w:tblGrid>
      <w:tr>
        <w:trPr/>
        <w:tc>
          <w:tcPr>
            <w:tcW w:w="4819" w:type="dxa"/>
            <w:tcBorders/>
            <w:shd w:fill="auto" w:val="clear"/>
          </w:tcPr>
          <w:p>
            <w:pPr>
              <w:pStyle w:val="TableContents"/>
              <w:widowControl w:val="false"/>
              <w:jc w:val="right"/>
              <w:rPr>
                <w:rFonts w:ascii="Times New Roman" w:hAnsi="Times New Roman"/>
              </w:rPr>
            </w:pPr>
            <w:r>
              <w:rPr>
                <w:rFonts w:ascii="Times New Roman" w:hAnsi="Times New Roman"/>
              </w:rPr>
            </w:r>
          </w:p>
          <w:p>
            <w:pPr>
              <w:pStyle w:val="TableContents"/>
              <w:widowControl w:val="false"/>
              <w:jc w:val="right"/>
              <w:rPr>
                <w:rFonts w:ascii="Times New Roman" w:hAnsi="Times New Roman"/>
              </w:rPr>
            </w:pPr>
            <w:r>
              <w:rPr>
                <w:rFonts w:ascii="Times New Roman" w:hAnsi="Times New Roman"/>
              </w:rPr>
              <w:t>Vārds, uzvārds:</w:t>
            </w:r>
          </w:p>
          <w:p>
            <w:pPr>
              <w:pStyle w:val="TableContents"/>
              <w:widowControl w:val="false"/>
              <w:jc w:val="right"/>
              <w:rPr>
                <w:rFonts w:ascii="Times New Roman" w:hAnsi="Times New Roman"/>
              </w:rPr>
            </w:pPr>
            <w:r>
              <w:rPr>
                <w:rFonts w:ascii="Times New Roman" w:hAnsi="Times New Roman"/>
              </w:rPr>
              <w:t>Amats:</w:t>
            </w:r>
          </w:p>
          <w:p>
            <w:pPr>
              <w:pStyle w:val="TableContents"/>
              <w:widowControl w:val="false"/>
              <w:jc w:val="right"/>
              <w:rPr>
                <w:rFonts w:ascii="Times New Roman" w:hAnsi="Times New Roman"/>
              </w:rPr>
            </w:pPr>
            <w:r>
              <w:rPr>
                <w:rFonts w:ascii="Times New Roman" w:hAnsi="Times New Roman"/>
              </w:rPr>
              <w:t>Datums:</w:t>
            </w:r>
          </w:p>
          <w:p>
            <w:pPr>
              <w:pStyle w:val="TableContents"/>
              <w:widowControl w:val="false"/>
              <w:jc w:val="right"/>
              <w:rPr>
                <w:rFonts w:ascii="Times New Roman" w:hAnsi="Times New Roman"/>
              </w:rPr>
            </w:pPr>
            <w:r>
              <w:rPr>
                <w:rFonts w:ascii="Times New Roman" w:hAnsi="Times New Roman"/>
              </w:rPr>
            </w:r>
          </w:p>
          <w:p>
            <w:pPr>
              <w:pStyle w:val="TableContents"/>
              <w:widowControl w:val="false"/>
              <w:jc w:val="right"/>
              <w:rPr>
                <w:rFonts w:ascii="Times New Roman" w:hAnsi="Times New Roman"/>
              </w:rPr>
            </w:pPr>
            <w:r>
              <w:rPr>
                <w:rFonts w:ascii="Times New Roman" w:hAnsi="Times New Roman"/>
              </w:rPr>
              <w:t>Z.v.</w:t>
            </w:r>
          </w:p>
        </w:tc>
        <w:tc>
          <w:tcPr>
            <w:tcW w:w="4818" w:type="dxa"/>
            <w:tcBorders/>
            <w:shd w:fill="auto" w:val="clear"/>
          </w:tcPr>
          <w:p>
            <w:pPr>
              <w:pStyle w:val="TableContents"/>
              <w:widowControl w:val="false"/>
              <w:rPr>
                <w:rFonts w:ascii="Times New Roman" w:hAnsi="Times New Roman"/>
              </w:rPr>
            </w:pPr>
            <w:r>
              <w:rPr>
                <w:rFonts w:ascii="Times New Roman" w:hAnsi="Times New Roman"/>
              </w:rPr>
            </w:r>
          </w:p>
          <w:p>
            <w:pPr>
              <w:pStyle w:val="TableContents"/>
              <w:widowControl w:val="false"/>
              <w:rPr>
                <w:rFonts w:ascii="Times New Roman" w:hAnsi="Times New Roman"/>
              </w:rPr>
            </w:pPr>
            <w:r>
              <w:rPr>
                <w:rFonts w:ascii="Times New Roman" w:hAnsi="Times New Roman"/>
              </w:rPr>
            </w:r>
          </w:p>
          <w:p>
            <w:pPr>
              <w:pStyle w:val="TableContents"/>
              <w:widowControl w:val="false"/>
              <w:rPr>
                <w:rFonts w:ascii="Times New Roman" w:hAnsi="Times New Roman"/>
              </w:rPr>
            </w:pPr>
            <w:r>
              <w:rPr>
                <w:rFonts w:ascii="Times New Roman" w:hAnsi="Times New Roman"/>
              </w:rPr>
            </w:r>
          </w:p>
          <w:p>
            <w:pPr>
              <w:pStyle w:val="TableContents"/>
              <w:widowControl w:val="false"/>
              <w:rPr>
                <w:rFonts w:ascii="Times New Roman" w:hAnsi="Times New Roman"/>
              </w:rPr>
            </w:pPr>
            <w:r>
              <w:rPr>
                <w:rFonts w:ascii="Times New Roman" w:hAnsi="Times New Roman"/>
              </w:rPr>
            </w:r>
          </w:p>
          <w:p>
            <w:pPr>
              <w:pStyle w:val="TableContents"/>
              <w:widowControl w:val="false"/>
              <w:jc w:val="right"/>
              <w:rPr>
                <w:rFonts w:ascii="Times New Roman" w:hAnsi="Times New Roman"/>
              </w:rPr>
            </w:pPr>
            <w:r>
              <w:rPr>
                <w:rFonts w:ascii="Times New Roman" w:hAnsi="Times New Roman"/>
              </w:rPr>
            </w:r>
          </w:p>
          <w:p>
            <w:pPr>
              <w:pStyle w:val="TableContents"/>
              <w:widowControl w:val="false"/>
              <w:jc w:val="right"/>
              <w:rPr>
                <w:rFonts w:ascii="Times New Roman" w:hAnsi="Times New Roman"/>
              </w:rPr>
            </w:pPr>
            <w:r>
              <w:rPr>
                <w:rFonts w:ascii="Times New Roman" w:hAnsi="Times New Roman"/>
              </w:rPr>
              <w:t>____________(paraksts)</w:t>
            </w:r>
          </w:p>
        </w:tc>
      </w:tr>
    </w:tbl>
    <w:p>
      <w:pPr>
        <w:pStyle w:val="Normal"/>
        <w:widowControl w:val="false"/>
        <w:suppressAutoHyphens w:val="true"/>
        <w:ind w:left="0" w:right="0" w:firstLine="5670"/>
        <w:jc w:val="right"/>
        <w:textAlignment w:val="baseline"/>
        <w:rPr>
          <w:b/>
          <w:b/>
          <w:sz w:val="20"/>
          <w:szCs w:val="20"/>
          <w:lang w:val="lv-LV" w:eastAsia="zh-CN" w:bidi="hi-IN"/>
        </w:rPr>
      </w:pPr>
      <w:r>
        <w:rPr>
          <w:b/>
          <w:sz w:val="20"/>
          <w:szCs w:val="20"/>
          <w:lang w:val="lv-LV" w:eastAsia="zh-CN" w:bidi="hi-IN"/>
        </w:rPr>
      </w:r>
      <w:r>
        <w:br w:type="page"/>
      </w:r>
    </w:p>
    <w:p>
      <w:pPr>
        <w:pStyle w:val="Normal"/>
        <w:widowControl w:val="false"/>
        <w:suppressAutoHyphens w:val="true"/>
        <w:ind w:left="0" w:right="0" w:firstLine="5670"/>
        <w:jc w:val="right"/>
        <w:textAlignment w:val="baseline"/>
        <w:rPr>
          <w:rFonts w:ascii="Times New Roman" w:hAnsi="Times New Roman"/>
        </w:rPr>
      </w:pPr>
      <w:r>
        <w:rPr>
          <w:rFonts w:ascii="Times New Roman" w:hAnsi="Times New Roman"/>
          <w:b/>
          <w:sz w:val="20"/>
          <w:szCs w:val="20"/>
          <w:lang w:val="lv-LV" w:eastAsia="zh-CN" w:bidi="hi-IN"/>
        </w:rPr>
        <w:t>2. pielikums</w:t>
      </w:r>
    </w:p>
    <w:p>
      <w:pPr>
        <w:pStyle w:val="Normal"/>
        <w:widowControl w:val="false"/>
        <w:suppressAutoHyphens w:val="true"/>
        <w:ind w:left="0" w:right="0" w:hanging="0"/>
        <w:jc w:val="right"/>
        <w:textAlignment w:val="baseline"/>
        <w:rPr/>
      </w:pPr>
      <w:r>
        <w:rPr>
          <w:rFonts w:eastAsia="SimSun" w:cs="Arial" w:ascii="Times New Roman" w:hAnsi="Times New Roman"/>
          <w:b/>
          <w:bCs/>
          <w:i w:val="false"/>
          <w:iCs w:val="false"/>
          <w:color w:val="00000A"/>
          <w:kern w:val="2"/>
          <w:sz w:val="22"/>
          <w:szCs w:val="22"/>
          <w:lang w:val="lv-LV" w:eastAsia="zh-CN" w:bidi="hi-IN"/>
        </w:rPr>
        <w:t>Cenu aptauja</w:t>
      </w:r>
      <w:r>
        <w:rPr>
          <w:rFonts w:ascii="Times New Roman" w:hAnsi="Times New Roman"/>
          <w:b/>
          <w:bCs/>
          <w:i w:val="false"/>
          <w:iCs w:val="false"/>
          <w:color w:val="000000"/>
          <w:sz w:val="22"/>
          <w:szCs w:val="22"/>
          <w:lang w:val="lv-LV" w:eastAsia="zh-CN" w:bidi="hi-IN"/>
        </w:rPr>
        <w:t xml:space="preserve"> </w:t>
      </w:r>
      <w:r>
        <w:rPr>
          <w:rFonts w:eastAsia="SimSun" w:cs="Arial" w:ascii="Times New Roman" w:hAnsi="Times New Roman"/>
          <w:b/>
          <w:bCs/>
          <w:i w:val="false"/>
          <w:iCs w:val="false"/>
          <w:color w:val="000000"/>
          <w:kern w:val="2"/>
          <w:sz w:val="22"/>
          <w:szCs w:val="22"/>
          <w:lang w:val="lv-LV" w:eastAsia="zh-CN" w:bidi="hi-IN"/>
        </w:rPr>
        <w:t xml:space="preserve">par </w:t>
      </w:r>
      <w:r>
        <w:rPr>
          <w:rStyle w:val="C2"/>
          <w:rFonts w:eastAsia="SimSun" w:cs="Arial" w:ascii="Times New Roman" w:hAnsi="Times New Roman"/>
          <w:b/>
          <w:bCs/>
          <w:i w:val="false"/>
          <w:iCs w:val="false"/>
          <w:color w:val="00000A"/>
          <w:kern w:val="2"/>
          <w:sz w:val="22"/>
          <w:szCs w:val="22"/>
          <w:lang w:val="lv-LV" w:eastAsia="zh-CN" w:bidi="hi-IN"/>
        </w:rPr>
        <w:t>teritorijas labiekārtošanas darbiem pēc siltumtrases būvniecības</w:t>
      </w:r>
    </w:p>
    <w:p>
      <w:pPr>
        <w:pStyle w:val="Normal"/>
        <w:widowControl w:val="false"/>
        <w:suppressAutoHyphens w:val="true"/>
        <w:ind w:left="0" w:right="0" w:firstLine="4860"/>
        <w:jc w:val="right"/>
        <w:textAlignment w:val="baseline"/>
        <w:rPr>
          <w:rFonts w:ascii="Times New Roman" w:hAnsi="Times New Roman"/>
          <w:i w:val="false"/>
          <w:i w:val="false"/>
          <w:iCs w:val="false"/>
          <w:sz w:val="22"/>
          <w:szCs w:val="22"/>
        </w:rPr>
      </w:pPr>
      <w:r>
        <w:rPr>
          <w:rFonts w:eastAsia="SimSun" w:cs="Arial" w:ascii="Times New Roman" w:hAnsi="Times New Roman"/>
          <w:b w:val="false"/>
          <w:bCs w:val="false"/>
          <w:i w:val="false"/>
          <w:iCs/>
          <w:color w:val="000000"/>
          <w:kern w:val="2"/>
          <w:sz w:val="20"/>
          <w:szCs w:val="20"/>
          <w:lang w:val="lv-LV" w:eastAsia="zh-CN" w:bidi="hi-IN"/>
        </w:rPr>
        <w:t>ID Nr. DE 2023/6</w:t>
      </w:r>
    </w:p>
    <w:p>
      <w:pPr>
        <w:pStyle w:val="Normal"/>
        <w:widowControl w:val="false"/>
        <w:tabs>
          <w:tab w:val="clear" w:pos="720"/>
          <w:tab w:val="left" w:pos="0" w:leader="none"/>
        </w:tabs>
        <w:suppressAutoHyphens w:val="true"/>
        <w:spacing w:lineRule="auto" w:line="240" w:before="57" w:after="57"/>
        <w:ind w:left="0" w:right="0" w:hanging="0"/>
        <w:jc w:val="center"/>
        <w:textAlignment w:val="baseline"/>
        <w:rPr>
          <w:rFonts w:ascii="Times New Roman" w:hAnsi="Times New Roman"/>
          <w:i w:val="false"/>
          <w:i w:val="false"/>
          <w:iCs w:val="false"/>
          <w:sz w:val="22"/>
          <w:szCs w:val="22"/>
        </w:rPr>
      </w:pPr>
      <w:r>
        <w:rPr>
          <w:rStyle w:val="C2"/>
          <w:rFonts w:eastAsia="SimSun" w:cs="Arial" w:ascii="Times New Roman" w:hAnsi="Times New Roman"/>
          <w:b/>
          <w:bCs/>
          <w:i w:val="false"/>
          <w:iCs w:val="false"/>
          <w:color w:val="00000A"/>
          <w:kern w:val="2"/>
          <w:sz w:val="28"/>
          <w:szCs w:val="28"/>
          <w:lang w:val="lv-LV" w:eastAsia="zh-CN" w:bidi="hi-IN"/>
        </w:rPr>
        <w:tab/>
        <w:t>TEHNISKĀ SPECIFIKĀCIJA</w:t>
      </w:r>
    </w:p>
    <w:p>
      <w:pPr>
        <w:pStyle w:val="Normal"/>
        <w:widowControl w:val="false"/>
        <w:tabs>
          <w:tab w:val="clear" w:pos="720"/>
          <w:tab w:val="left" w:pos="0" w:leader="none"/>
        </w:tabs>
        <w:suppressAutoHyphens w:val="true"/>
        <w:spacing w:lineRule="auto" w:line="240" w:before="57" w:after="57"/>
        <w:ind w:left="0" w:right="0" w:hanging="0"/>
        <w:jc w:val="both"/>
        <w:textAlignment w:val="baseline"/>
        <w:rPr>
          <w:rFonts w:ascii="Times New Roman" w:hAnsi="Times New Roman"/>
          <w:i w:val="false"/>
          <w:i w:val="false"/>
          <w:iCs w:val="false"/>
          <w:sz w:val="22"/>
          <w:szCs w:val="22"/>
        </w:rPr>
      </w:pPr>
      <w:r>
        <w:rPr>
          <w:rStyle w:val="C2"/>
          <w:rFonts w:eastAsia="SimSun" w:cs="Arial" w:ascii="Times New Roman" w:hAnsi="Times New Roman"/>
          <w:b w:val="false"/>
          <w:bCs w:val="false"/>
          <w:i w:val="false"/>
          <w:iCs w:val="false"/>
          <w:color w:val="00000A"/>
          <w:kern w:val="2"/>
          <w:sz w:val="24"/>
          <w:szCs w:val="24"/>
          <w:lang w:val="lv-LV" w:eastAsia="zh-CN" w:bidi="hi-IN"/>
        </w:rPr>
        <w:t>1. Teritorijas labiekārtošanas darbi pēc siltumtrases būvniecības paredzami laika posmā no 2023.gada 1. jūnija līdz 2023.gada 1.novembrim.</w:t>
      </w:r>
    </w:p>
    <w:p>
      <w:pPr>
        <w:pStyle w:val="Normal"/>
        <w:widowControl w:val="false"/>
        <w:tabs>
          <w:tab w:val="clear" w:pos="720"/>
          <w:tab w:val="left" w:pos="0" w:leader="none"/>
        </w:tabs>
        <w:suppressAutoHyphens w:val="true"/>
        <w:spacing w:lineRule="auto" w:line="240" w:before="57" w:after="57"/>
        <w:ind w:left="0" w:right="0" w:hanging="0"/>
        <w:jc w:val="both"/>
        <w:textAlignment w:val="baseline"/>
        <w:rPr>
          <w:rFonts w:ascii="Times New Roman" w:hAnsi="Times New Roman"/>
          <w:i w:val="false"/>
          <w:i w:val="false"/>
          <w:iCs w:val="false"/>
          <w:sz w:val="22"/>
          <w:szCs w:val="22"/>
        </w:rPr>
      </w:pPr>
      <w:r>
        <w:rPr>
          <w:rStyle w:val="C2"/>
          <w:rFonts w:eastAsia="SimSun" w:cs="Arial" w:ascii="Times New Roman" w:hAnsi="Times New Roman"/>
          <w:b w:val="false"/>
          <w:bCs w:val="false"/>
          <w:i w:val="false"/>
          <w:iCs w:val="false"/>
          <w:color w:val="00000A"/>
          <w:kern w:val="2"/>
          <w:sz w:val="24"/>
          <w:szCs w:val="24"/>
          <w:lang w:val="lv-LV" w:eastAsia="zh-CN" w:bidi="hi-IN"/>
        </w:rPr>
        <w:t>2. Labiekārtošanas darbi ir jāparedz būvdarbu teritorijā tādā apjomā un kvalitātē kā pirms siltumtrases būvniecības veikšanas, ievērojot visus satiksmes organizēšanas noteikumus (organizēt darbus tā, lai pēc iespējas mazāk un īsākā laika periodā tiktu traucēta transportlīdzekļu un gājēju kustība).</w:t>
      </w:r>
    </w:p>
    <w:p>
      <w:pPr>
        <w:pStyle w:val="Normal"/>
        <w:widowControl w:val="false"/>
        <w:tabs>
          <w:tab w:val="clear" w:pos="720"/>
          <w:tab w:val="left" w:pos="0" w:leader="none"/>
        </w:tabs>
        <w:suppressAutoHyphens w:val="true"/>
        <w:spacing w:lineRule="auto" w:line="240" w:before="57" w:after="57"/>
        <w:ind w:left="0" w:right="0" w:hanging="0"/>
        <w:jc w:val="both"/>
        <w:textAlignment w:val="baseline"/>
        <w:rPr>
          <w:rFonts w:ascii="Times New Roman" w:hAnsi="Times New Roman"/>
          <w:i w:val="false"/>
          <w:i w:val="false"/>
          <w:iCs w:val="false"/>
          <w:sz w:val="22"/>
          <w:szCs w:val="22"/>
        </w:rPr>
      </w:pPr>
      <w:r>
        <w:rPr>
          <w:rStyle w:val="C2"/>
          <w:rFonts w:eastAsia="SimSun" w:cs="Arial" w:ascii="Times New Roman" w:hAnsi="Times New Roman"/>
          <w:b w:val="false"/>
          <w:bCs w:val="false"/>
          <w:i w:val="false"/>
          <w:iCs w:val="false"/>
          <w:color w:val="00000A"/>
          <w:kern w:val="2"/>
          <w:sz w:val="24"/>
          <w:szCs w:val="24"/>
          <w:lang w:val="lv-LV" w:eastAsia="zh-CN" w:bidi="hi-IN"/>
        </w:rPr>
        <w:t xml:space="preserve">3. Siltumtrases būvniecības procesā labiekārtošanas darbi tiks sadalīti pa posmiem. Par veicamo darba posmu/apjomu </w:t>
      </w:r>
      <w:r>
        <w:rPr>
          <w:rStyle w:val="C2"/>
          <w:rFonts w:eastAsia="SimSun" w:cs="Arial" w:ascii="Times New Roman" w:hAnsi="Times New Roman"/>
          <w:b/>
          <w:bCs/>
          <w:i w:val="false"/>
          <w:iCs w:val="false"/>
          <w:color w:val="00000A"/>
          <w:kern w:val="2"/>
          <w:sz w:val="24"/>
          <w:szCs w:val="24"/>
          <w:lang w:val="lv-LV" w:eastAsia="zh-CN" w:bidi="hi-IN"/>
        </w:rPr>
        <w:t>Pasūtītājs brīdina Izpildītāju 2 (divu) nedēļu laikā pirms labiekārtošanas darbu uzsākšanas.</w:t>
      </w:r>
    </w:p>
    <w:p>
      <w:pPr>
        <w:pStyle w:val="Normal"/>
        <w:widowControl w:val="false"/>
        <w:tabs>
          <w:tab w:val="clear" w:pos="720"/>
          <w:tab w:val="left" w:pos="0" w:leader="none"/>
        </w:tabs>
        <w:suppressAutoHyphens w:val="true"/>
        <w:spacing w:lineRule="auto" w:line="240" w:before="57" w:after="57"/>
        <w:ind w:left="0" w:right="0" w:hanging="0"/>
        <w:jc w:val="both"/>
        <w:textAlignment w:val="baseline"/>
        <w:rPr/>
      </w:pPr>
      <w:r>
        <w:rPr>
          <w:rStyle w:val="C2"/>
          <w:rFonts w:eastAsia="SimSun" w:cs="Arial" w:ascii="Times New Roman" w:hAnsi="Times New Roman"/>
          <w:b w:val="false"/>
          <w:bCs w:val="false"/>
          <w:i w:val="false"/>
          <w:iCs w:val="false"/>
          <w:color w:val="00000A"/>
          <w:kern w:val="2"/>
          <w:sz w:val="24"/>
          <w:szCs w:val="24"/>
          <w:lang w:val="lv-LV" w:eastAsia="zh-CN" w:bidi="hi-IN"/>
        </w:rPr>
        <w:t xml:space="preserve">5. Kopējais teritorijas labiekārtošanas darbu apjoms un siltumtrases paredzamā atrašanās vieta ir redzama pielikumā Nr.4. Pretendentam ir tiesības apskatīt klātienē veicamo darbu apjomu jebkurā diennakts stundā un pieprasīt 4. pielikumu DWG formātā. </w:t>
      </w:r>
    </w:p>
    <w:p>
      <w:pPr>
        <w:pStyle w:val="Normal"/>
        <w:widowControl w:val="false"/>
        <w:tabs>
          <w:tab w:val="clear" w:pos="720"/>
          <w:tab w:val="left" w:pos="0" w:leader="none"/>
        </w:tabs>
        <w:suppressAutoHyphens w:val="true"/>
        <w:spacing w:lineRule="auto" w:line="240" w:before="57" w:after="57"/>
        <w:ind w:left="0" w:right="0" w:hanging="0"/>
        <w:jc w:val="both"/>
        <w:textAlignment w:val="baseline"/>
        <w:rPr>
          <w:rFonts w:ascii="Times New Roman" w:hAnsi="Times New Roman"/>
          <w:i w:val="false"/>
          <w:i w:val="false"/>
          <w:iCs w:val="false"/>
          <w:sz w:val="22"/>
          <w:szCs w:val="22"/>
        </w:rPr>
      </w:pPr>
      <w:r>
        <w:rPr>
          <w:rStyle w:val="C2"/>
          <w:rFonts w:eastAsia="SimSun" w:cs="Arial" w:ascii="Times New Roman" w:hAnsi="Times New Roman"/>
          <w:b w:val="false"/>
          <w:bCs w:val="false"/>
          <w:i w:val="false"/>
          <w:iCs w:val="false"/>
          <w:color w:val="00000A"/>
          <w:kern w:val="2"/>
          <w:sz w:val="24"/>
          <w:szCs w:val="24"/>
          <w:lang w:val="lv-LV" w:eastAsia="zh-CN" w:bidi="hi-IN"/>
        </w:rPr>
        <w:t xml:space="preserve">4. </w:t>
      </w:r>
      <w:r>
        <w:rPr>
          <w:rStyle w:val="C2"/>
          <w:rFonts w:eastAsia="SimSun" w:cs="Arial" w:ascii="Times New Roman" w:hAnsi="Times New Roman"/>
          <w:b/>
          <w:bCs/>
          <w:i w:val="false"/>
          <w:iCs w:val="false"/>
          <w:color w:val="00000A"/>
          <w:kern w:val="2"/>
          <w:sz w:val="24"/>
          <w:szCs w:val="24"/>
          <w:lang w:val="lv-LV" w:eastAsia="zh-CN" w:bidi="hi-IN"/>
        </w:rPr>
        <w:t>Nozīmīgas ceļu šķērsojuma vietas (Pielikumā Nr.4. atzīmētas, kopā 4 šķērsojumi) labiekārtošanas izpildes laiks pēc rakšanas darbu pabeigšanas -</w:t>
      </w:r>
      <w:r>
        <w:rPr>
          <w:rStyle w:val="C2"/>
          <w:rFonts w:eastAsia="SimSun" w:cs="Arial" w:ascii="Times New Roman" w:hAnsi="Times New Roman"/>
          <w:b/>
          <w:bCs/>
          <w:i w:val="false"/>
          <w:iCs w:val="false"/>
          <w:color w:val="00000A"/>
          <w:kern w:val="2"/>
          <w:sz w:val="24"/>
          <w:szCs w:val="24"/>
          <w:u w:val="single"/>
          <w:lang w:val="lv-LV" w:eastAsia="zh-CN" w:bidi="hi-IN"/>
        </w:rPr>
        <w:t xml:space="preserve"> 24 stundas</w:t>
      </w:r>
      <w:r>
        <w:rPr>
          <w:rStyle w:val="C2"/>
          <w:rFonts w:eastAsia="SimSun" w:cs="Arial" w:ascii="Times New Roman" w:hAnsi="Times New Roman"/>
          <w:b/>
          <w:bCs/>
          <w:i w:val="false"/>
          <w:iCs w:val="false"/>
          <w:color w:val="00000A"/>
          <w:kern w:val="2"/>
          <w:sz w:val="24"/>
          <w:szCs w:val="24"/>
          <w:lang w:val="lv-LV" w:eastAsia="zh-CN" w:bidi="hi-IN"/>
        </w:rPr>
        <w:t>;</w:t>
      </w:r>
    </w:p>
    <w:p>
      <w:pPr>
        <w:pStyle w:val="Normal"/>
        <w:widowControl w:val="false"/>
        <w:tabs>
          <w:tab w:val="clear" w:pos="720"/>
          <w:tab w:val="left" w:pos="0" w:leader="none"/>
        </w:tabs>
        <w:suppressAutoHyphens w:val="true"/>
        <w:spacing w:lineRule="auto" w:line="240" w:before="57" w:after="57"/>
        <w:ind w:left="0" w:right="0" w:hanging="0"/>
        <w:jc w:val="both"/>
        <w:textAlignment w:val="baseline"/>
        <w:rPr>
          <w:rFonts w:ascii="Times New Roman" w:hAnsi="Times New Roman"/>
          <w:i w:val="false"/>
          <w:i w:val="false"/>
          <w:iCs w:val="false"/>
          <w:sz w:val="22"/>
          <w:szCs w:val="22"/>
        </w:rPr>
      </w:pPr>
      <w:r>
        <w:rPr>
          <w:rStyle w:val="C2"/>
          <w:rFonts w:eastAsia="SimSun" w:cs="Arial" w:ascii="Times New Roman" w:hAnsi="Times New Roman"/>
          <w:b w:val="false"/>
          <w:bCs w:val="false"/>
          <w:i w:val="false"/>
          <w:iCs w:val="false"/>
          <w:color w:val="00000A"/>
          <w:kern w:val="2"/>
          <w:sz w:val="24"/>
          <w:szCs w:val="24"/>
          <w:lang w:val="lv-LV" w:eastAsia="zh-CN" w:bidi="hi-IN"/>
        </w:rPr>
        <w:t>5. Pretendents ir a</w:t>
      </w:r>
      <w:r>
        <w:rPr>
          <w:rStyle w:val="InternetLink"/>
          <w:rFonts w:eastAsia="SimSun" w:cs="Times New Roman" w:ascii="Times New Roman" w:hAnsi="Times New Roman"/>
          <w:b w:val="false"/>
          <w:bCs w:val="false"/>
          <w:i w:val="false"/>
          <w:iCs w:val="false"/>
          <w:color w:val="000000"/>
          <w:kern w:val="2"/>
          <w:sz w:val="24"/>
          <w:szCs w:val="24"/>
          <w:u w:val="none"/>
          <w:lang w:val="lv-LV" w:eastAsia="zh-CN" w:bidi="hi-IN"/>
        </w:rPr>
        <w:t>tbildīgs par darba drošību objektā. Darbu izpildītājs atbild par zaudējumiem trešajām personām, kas rodas Darbu izpildes vietā Darbu izpildītāja vai apakšuzņēmēja darbības vai bezdarbības rezultātā.</w:t>
      </w:r>
    </w:p>
    <w:p>
      <w:pPr>
        <w:pStyle w:val="Normal"/>
        <w:widowControl w:val="false"/>
        <w:tabs>
          <w:tab w:val="clear" w:pos="720"/>
          <w:tab w:val="left" w:pos="0" w:leader="none"/>
        </w:tabs>
        <w:suppressAutoHyphens w:val="true"/>
        <w:spacing w:lineRule="auto" w:line="240" w:before="57" w:after="57"/>
        <w:ind w:left="0" w:right="0" w:hanging="0"/>
        <w:jc w:val="both"/>
        <w:textAlignment w:val="baseline"/>
        <w:rPr>
          <w:rFonts w:ascii="Times New Roman" w:hAnsi="Times New Roman"/>
          <w:i w:val="false"/>
          <w:i w:val="false"/>
          <w:iCs w:val="false"/>
          <w:sz w:val="22"/>
          <w:szCs w:val="22"/>
        </w:rPr>
      </w:pPr>
      <w:r>
        <w:rPr>
          <w:rStyle w:val="InternetLink"/>
          <w:rFonts w:eastAsia="SimSun" w:cs="Times New Roman" w:ascii="Times New Roman" w:hAnsi="Times New Roman"/>
          <w:b w:val="false"/>
          <w:bCs w:val="false"/>
          <w:i w:val="false"/>
          <w:iCs w:val="false"/>
          <w:color w:val="000000"/>
          <w:kern w:val="2"/>
          <w:sz w:val="24"/>
          <w:szCs w:val="24"/>
          <w:u w:val="none"/>
          <w:lang w:val="lv-LV" w:eastAsia="zh-CN" w:bidi="hi-IN"/>
        </w:rPr>
        <w:t>6. Darbi tiek pieņemti ar abpusēji parakstītu darbu pieņemšanas – nodošanas aktu.</w:t>
      </w:r>
    </w:p>
    <w:p>
      <w:pPr>
        <w:pStyle w:val="Normal"/>
        <w:widowControl w:val="false"/>
        <w:numPr>
          <w:ilvl w:val="1"/>
          <w:numId w:val="2"/>
        </w:numPr>
        <w:suppressAutoHyphens w:val="true"/>
        <w:overflowPunct w:val="false"/>
        <w:bidi w:val="0"/>
        <w:spacing w:lineRule="auto" w:line="240" w:before="0" w:after="0"/>
        <w:ind w:left="0" w:right="0" w:hanging="0"/>
        <w:jc w:val="both"/>
        <w:textAlignment w:val="baseline"/>
        <w:rPr>
          <w:rFonts w:ascii="Times New Roman" w:hAnsi="Times New Roman"/>
          <w:i w:val="false"/>
          <w:i w:val="false"/>
          <w:iCs w:val="false"/>
          <w:sz w:val="22"/>
          <w:szCs w:val="22"/>
        </w:rPr>
      </w:pPr>
      <w:r>
        <w:rPr>
          <w:rStyle w:val="InternetLink"/>
          <w:rFonts w:eastAsia="SimSun" w:cs="Times New Roman" w:ascii="Times New Roman" w:hAnsi="Times New Roman"/>
          <w:b w:val="false"/>
          <w:bCs w:val="false"/>
          <w:i w:val="false"/>
          <w:iCs w:val="false"/>
          <w:color w:val="000000"/>
          <w:kern w:val="2"/>
          <w:sz w:val="24"/>
          <w:szCs w:val="24"/>
          <w:u w:val="none"/>
          <w:lang w:val="lv-LV" w:eastAsia="zh-CN" w:bidi="hi-IN"/>
        </w:rPr>
        <w:t>7. Veikto darbu kvalitātei jāatbilst „Autoceļu būvdarbu specifikācija 2023/1” iekļautajām prasībām konkrētajiem darbu veidiem un to garantijas termiņš ir 24 mēneši no nodošanas-pieņemšanas akta parakstīšanas brīža.</w:t>
      </w:r>
    </w:p>
    <w:p>
      <w:pPr>
        <w:pStyle w:val="Normal"/>
        <w:widowControl w:val="false"/>
        <w:numPr>
          <w:ilvl w:val="1"/>
          <w:numId w:val="2"/>
        </w:numPr>
        <w:suppressAutoHyphens w:val="true"/>
        <w:overflowPunct w:val="false"/>
        <w:bidi w:val="0"/>
        <w:spacing w:lineRule="auto" w:line="240" w:before="0" w:after="0"/>
        <w:ind w:left="0" w:right="0" w:hanging="0"/>
        <w:jc w:val="both"/>
        <w:textAlignment w:val="baseline"/>
        <w:rPr>
          <w:rFonts w:ascii="Times New Roman" w:hAnsi="Times New Roman"/>
          <w:i w:val="false"/>
          <w:i w:val="false"/>
          <w:iCs w:val="false"/>
          <w:sz w:val="22"/>
          <w:szCs w:val="22"/>
        </w:rPr>
      </w:pPr>
      <w:r>
        <w:rPr>
          <w:rStyle w:val="InternetLink"/>
          <w:rFonts w:eastAsia="SimSun" w:cs="Times New Roman" w:ascii="Times New Roman" w:hAnsi="Times New Roman"/>
          <w:b w:val="false"/>
          <w:bCs w:val="false"/>
          <w:i w:val="false"/>
          <w:iCs w:val="false"/>
          <w:color w:val="000000"/>
          <w:kern w:val="2"/>
          <w:sz w:val="24"/>
          <w:szCs w:val="24"/>
          <w:u w:val="none"/>
          <w:lang w:val="lv-LV" w:eastAsia="zh-CN" w:bidi="hi-IN"/>
        </w:rPr>
        <w:t xml:space="preserve">8. Pakalpojuma apmaksa tiek veikta 10 dienu laikā pēc rēķina iesniegšanas un darbu nodošanas pieņemšanas akta parakstīšanas. Iespēja samaksu par darbiem veikt arī pēc padarītā darba posmiem, parakstot darbu pieņemšanas-nodošanas aktu attiecīgajam apjomam . </w:t>
      </w:r>
    </w:p>
    <w:p>
      <w:pPr>
        <w:pStyle w:val="Normal"/>
        <w:widowControl w:val="false"/>
        <w:suppressAutoHyphens w:val="true"/>
        <w:ind w:left="0" w:right="0" w:firstLine="4860"/>
        <w:jc w:val="right"/>
        <w:textAlignment w:val="baseline"/>
        <w:rPr>
          <w:rFonts w:ascii="Times New Roman" w:hAnsi="Times New Roman"/>
          <w:i w:val="false"/>
          <w:i w:val="false"/>
          <w:iCs w:val="false"/>
          <w:sz w:val="24"/>
          <w:szCs w:val="24"/>
        </w:rPr>
      </w:pPr>
      <w:r>
        <w:rPr>
          <w:rFonts w:eastAsia="SimSun" w:cs="Arial" w:ascii="Times New Roman" w:hAnsi="Times New Roman"/>
          <w:b w:val="false"/>
          <w:bCs w:val="false"/>
          <w:i w:val="false"/>
          <w:iCs/>
          <w:color w:val="000000"/>
          <w:kern w:val="2"/>
          <w:sz w:val="24"/>
          <w:szCs w:val="24"/>
          <w:lang w:val="lv-LV" w:eastAsia="zh-CN" w:bidi="hi-IN"/>
        </w:rPr>
        <w:t>Tabula Nr.1</w:t>
      </w:r>
    </w:p>
    <w:p>
      <w:pPr>
        <w:pStyle w:val="Normal"/>
        <w:widowControl w:val="false"/>
        <w:suppressAutoHyphens w:val="true"/>
        <w:spacing w:before="114" w:after="114"/>
        <w:ind w:left="0" w:right="0" w:hanging="0"/>
        <w:jc w:val="center"/>
        <w:textAlignment w:val="baseline"/>
        <w:rPr>
          <w:rFonts w:ascii="Times New Roman" w:hAnsi="Times New Roman"/>
          <w:b/>
          <w:b/>
          <w:bCs/>
          <w:i w:val="false"/>
          <w:i w:val="false"/>
          <w:iCs w:val="false"/>
          <w:sz w:val="24"/>
          <w:szCs w:val="24"/>
        </w:rPr>
      </w:pPr>
      <w:r>
        <w:rPr>
          <w:rFonts w:eastAsia="SimSun" w:cs="Arial" w:ascii="Times New Roman" w:hAnsi="Times New Roman"/>
          <w:b/>
          <w:bCs/>
          <w:i w:val="false"/>
          <w:iCs/>
          <w:color w:val="000000"/>
          <w:kern w:val="2"/>
          <w:sz w:val="24"/>
          <w:szCs w:val="24"/>
          <w:lang w:val="lv-LV" w:eastAsia="zh-CN" w:bidi="hi-IN"/>
        </w:rPr>
        <w:t>Veicamo darbu apjoms</w:t>
      </w:r>
    </w:p>
    <w:tbl>
      <w:tblPr>
        <w:tblW w:w="9645" w:type="dxa"/>
        <w:jc w:val="left"/>
        <w:tblInd w:w="0" w:type="dxa"/>
        <w:tblLayout w:type="fixed"/>
        <w:tblCellMar>
          <w:top w:w="55" w:type="dxa"/>
          <w:left w:w="45" w:type="dxa"/>
          <w:bottom w:w="55" w:type="dxa"/>
          <w:right w:w="55" w:type="dxa"/>
        </w:tblCellMar>
      </w:tblPr>
      <w:tblGrid>
        <w:gridCol w:w="895"/>
        <w:gridCol w:w="4482"/>
        <w:gridCol w:w="4268"/>
      </w:tblGrid>
      <w:tr>
        <w:trPr/>
        <w:tc>
          <w:tcPr>
            <w:tcW w:w="895"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b/>
                <w:b/>
                <w:bCs/>
              </w:rPr>
            </w:pPr>
            <w:r>
              <w:rPr>
                <w:rFonts w:ascii="Times New Roman" w:hAnsi="Times New Roman"/>
                <w:b/>
                <w:bCs/>
              </w:rPr>
              <w:t>Nr.p.k.</w:t>
            </w:r>
          </w:p>
        </w:tc>
        <w:tc>
          <w:tcPr>
            <w:tcW w:w="4482"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eastAsia="SimSun" w:cs="Arial"/>
                <w:b/>
                <w:b/>
                <w:bCs/>
                <w:color w:val="00000A"/>
                <w:kern w:val="2"/>
                <w:sz w:val="24"/>
                <w:szCs w:val="24"/>
                <w:lang w:val="lv-LV" w:eastAsia="zh-CN" w:bidi="hi-IN"/>
              </w:rPr>
            </w:pPr>
            <w:r>
              <w:rPr>
                <w:rFonts w:eastAsia="SimSun" w:cs="Arial" w:ascii="Times New Roman" w:hAnsi="Times New Roman"/>
                <w:b/>
                <w:bCs/>
                <w:color w:val="00000A"/>
                <w:kern w:val="2"/>
                <w:sz w:val="24"/>
                <w:szCs w:val="24"/>
                <w:lang w:val="lv-LV" w:eastAsia="zh-CN" w:bidi="hi-IN"/>
              </w:rPr>
              <w:t>Veicamo darbu saraksts</w:t>
            </w:r>
          </w:p>
        </w:tc>
        <w:tc>
          <w:tcPr>
            <w:tcW w:w="4268"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eastAsia="SimSun" w:cs="Arial"/>
                <w:b/>
                <w:b/>
                <w:bCs/>
                <w:color w:val="00000A"/>
                <w:kern w:val="2"/>
                <w:sz w:val="24"/>
                <w:szCs w:val="24"/>
                <w:lang w:val="lv-LV" w:eastAsia="zh-CN" w:bidi="hi-IN"/>
              </w:rPr>
            </w:pPr>
            <w:r>
              <w:rPr>
                <w:rFonts w:eastAsia="SimSun" w:cs="Arial" w:ascii="Times New Roman" w:hAnsi="Times New Roman"/>
                <w:b/>
                <w:bCs/>
                <w:color w:val="00000A"/>
                <w:kern w:val="2"/>
                <w:sz w:val="24"/>
                <w:szCs w:val="24"/>
                <w:lang w:val="lv-LV" w:eastAsia="zh-CN" w:bidi="hi-IN"/>
              </w:rPr>
              <w:t>Aptuvenais apjoms</w:t>
            </w:r>
          </w:p>
        </w:tc>
      </w:tr>
      <w:tr>
        <w:trPr/>
        <w:tc>
          <w:tcPr>
            <w:tcW w:w="895"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6"/>
              </w:numPr>
              <w:rPr>
                <w:rFonts w:ascii="Times New Roman" w:hAnsi="Times New Roman"/>
              </w:rPr>
            </w:pPr>
            <w:r>
              <w:rPr>
                <w:rFonts w:ascii="Times New Roman" w:hAnsi="Times New Roman"/>
              </w:rPr>
            </w:r>
          </w:p>
        </w:tc>
        <w:tc>
          <w:tcPr>
            <w:tcW w:w="4482" w:type="dxa"/>
            <w:tcBorders>
              <w:top w:val="single" w:sz="2" w:space="0" w:color="000001"/>
              <w:left w:val="single" w:sz="2" w:space="0" w:color="000001"/>
              <w:bottom w:val="single" w:sz="2" w:space="0" w:color="000001"/>
            </w:tcBorders>
            <w:shd w:fill="auto" w:val="clear"/>
          </w:tcPr>
          <w:p>
            <w:pPr>
              <w:pStyle w:val="TableContents"/>
              <w:widowControl w:val="false"/>
              <w:rPr>
                <w:rFonts w:ascii="Times New Roman" w:hAnsi="Times New Roman"/>
              </w:rPr>
            </w:pPr>
            <w:r>
              <w:rPr>
                <w:rFonts w:ascii="Times New Roman" w:hAnsi="Times New Roman"/>
              </w:rPr>
              <w:t>Asfalta seguma atjaunošana</w:t>
            </w:r>
          </w:p>
        </w:tc>
        <w:tc>
          <w:tcPr>
            <w:tcW w:w="4268"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rPr>
            </w:pPr>
            <w:r>
              <w:rPr>
                <w:rFonts w:eastAsia="SimSun" w:cs="Arial" w:ascii="Times New Roman" w:hAnsi="Times New Roman"/>
                <w:color w:val="00000A"/>
                <w:kern w:val="2"/>
                <w:sz w:val="24"/>
                <w:szCs w:val="24"/>
                <w:lang w:val="lv-LV" w:eastAsia="zh-CN" w:bidi="hi-IN"/>
              </w:rPr>
              <w:t>200</w:t>
            </w:r>
            <w:r>
              <w:rPr>
                <w:rFonts w:ascii="Times New Roman" w:hAnsi="Times New Roman"/>
              </w:rPr>
              <w:t xml:space="preserve"> m</w:t>
            </w:r>
            <w:r>
              <w:rPr>
                <w:rFonts w:ascii="Times New Roman" w:hAnsi="Times New Roman"/>
                <w:vertAlign w:val="superscript"/>
              </w:rPr>
              <w:t>2</w:t>
            </w:r>
          </w:p>
          <w:p>
            <w:pPr>
              <w:pStyle w:val="TableContents"/>
              <w:widowControl w:val="false"/>
              <w:jc w:val="center"/>
              <w:rPr>
                <w:rFonts w:ascii="Times New Roman" w:hAnsi="Times New Roman"/>
                <w:position w:val="0"/>
                <w:sz w:val="20"/>
                <w:sz w:val="20"/>
                <w:vertAlign w:val="baseline"/>
              </w:rPr>
            </w:pPr>
            <w:r>
              <w:rPr>
                <w:rFonts w:ascii="Times New Roman" w:hAnsi="Times New Roman"/>
                <w:position w:val="0"/>
                <w:sz w:val="24"/>
                <w:sz w:val="24"/>
                <w:vertAlign w:val="baseline"/>
              </w:rPr>
              <w:t>(50 m</w:t>
            </w:r>
            <w:r>
              <w:rPr>
                <w:rFonts w:ascii="Times New Roman" w:hAnsi="Times New Roman"/>
                <w:vertAlign w:val="superscript"/>
              </w:rPr>
              <w:t xml:space="preserve">2 </w:t>
            </w:r>
            <w:r>
              <w:rPr>
                <w:rFonts w:ascii="Times New Roman" w:hAnsi="Times New Roman"/>
                <w:position w:val="0"/>
                <w:sz w:val="24"/>
                <w:sz w:val="24"/>
                <w:vertAlign w:val="baseline"/>
              </w:rPr>
              <w:t>iela, 10 m</w:t>
            </w:r>
            <w:r>
              <w:rPr>
                <w:rFonts w:ascii="Times New Roman" w:hAnsi="Times New Roman"/>
                <w:vertAlign w:val="superscript"/>
              </w:rPr>
              <w:t xml:space="preserve">2 </w:t>
            </w:r>
            <w:r>
              <w:rPr>
                <w:rFonts w:ascii="Times New Roman" w:hAnsi="Times New Roman"/>
                <w:position w:val="0"/>
                <w:sz w:val="24"/>
                <w:sz w:val="24"/>
                <w:vertAlign w:val="baseline"/>
              </w:rPr>
              <w:t>gājēju ietve, 140 m</w:t>
            </w:r>
            <w:r>
              <w:rPr>
                <w:rFonts w:ascii="Times New Roman" w:hAnsi="Times New Roman"/>
                <w:vertAlign w:val="superscript"/>
              </w:rPr>
              <w:t xml:space="preserve">2 </w:t>
            </w:r>
            <w:r>
              <w:rPr>
                <w:rFonts w:ascii="Times New Roman" w:hAnsi="Times New Roman"/>
                <w:position w:val="0"/>
                <w:sz w:val="24"/>
                <w:sz w:val="24"/>
                <w:vertAlign w:val="baseline"/>
              </w:rPr>
              <w:t>stāvlaukums)</w:t>
            </w:r>
          </w:p>
        </w:tc>
      </w:tr>
      <w:tr>
        <w:trPr/>
        <w:tc>
          <w:tcPr>
            <w:tcW w:w="895"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6"/>
              </w:numPr>
              <w:rPr>
                <w:rFonts w:ascii="Times New Roman" w:hAnsi="Times New Roman"/>
              </w:rPr>
            </w:pPr>
            <w:r>
              <w:rPr>
                <w:rFonts w:ascii="Times New Roman" w:hAnsi="Times New Roman"/>
              </w:rPr>
            </w:r>
          </w:p>
        </w:tc>
        <w:tc>
          <w:tcPr>
            <w:tcW w:w="4482" w:type="dxa"/>
            <w:tcBorders>
              <w:top w:val="single" w:sz="2" w:space="0" w:color="000001"/>
              <w:left w:val="single" w:sz="2" w:space="0" w:color="000001"/>
              <w:bottom w:val="single" w:sz="2" w:space="0" w:color="000001"/>
            </w:tcBorders>
            <w:shd w:fill="auto" w:val="clear"/>
          </w:tcPr>
          <w:p>
            <w:pPr>
              <w:pStyle w:val="TableContents"/>
              <w:widowControl w:val="false"/>
              <w:rPr>
                <w:rFonts w:ascii="Times New Roman" w:hAnsi="Times New Roman"/>
              </w:rPr>
            </w:pPr>
            <w:r>
              <w:rPr>
                <w:rFonts w:ascii="Times New Roman" w:hAnsi="Times New Roman"/>
              </w:rPr>
              <w:t>Bruģ</w:t>
            </w:r>
            <w:r>
              <w:rPr>
                <w:rFonts w:eastAsia="SimSun" w:cs="Arial" w:ascii="Times New Roman" w:hAnsi="Times New Roman"/>
                <w:color w:val="00000A"/>
                <w:kern w:val="2"/>
                <w:sz w:val="24"/>
                <w:szCs w:val="24"/>
                <w:lang w:val="lv-LV" w:eastAsia="zh-CN" w:bidi="hi-IN"/>
              </w:rPr>
              <w:t xml:space="preserve">a atjaunošana </w:t>
            </w:r>
            <w:r>
              <w:rPr>
                <w:rFonts w:ascii="Times New Roman" w:hAnsi="Times New Roman"/>
              </w:rPr>
              <w:t>gājēj</w:t>
            </w:r>
            <w:r>
              <w:rPr>
                <w:rFonts w:eastAsia="SimSun" w:cs="Arial" w:ascii="Times New Roman" w:hAnsi="Times New Roman"/>
                <w:color w:val="00000A"/>
                <w:kern w:val="2"/>
                <w:sz w:val="24"/>
                <w:szCs w:val="24"/>
                <w:lang w:val="lv-LV" w:eastAsia="zh-CN" w:bidi="hi-IN"/>
              </w:rPr>
              <w:t>u celiņiem un stāvlaukumam</w:t>
            </w:r>
          </w:p>
        </w:tc>
        <w:tc>
          <w:tcPr>
            <w:tcW w:w="4268"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position w:val="0"/>
                <w:sz w:val="24"/>
                <w:sz w:val="24"/>
                <w:vertAlign w:val="baseline"/>
              </w:rPr>
            </w:pPr>
            <w:r>
              <w:rPr>
                <w:rFonts w:eastAsia="SimSun" w:cs="Arial" w:ascii="Times New Roman" w:hAnsi="Times New Roman"/>
                <w:color w:val="00000A"/>
                <w:kern w:val="2"/>
                <w:position w:val="0"/>
                <w:sz w:val="24"/>
                <w:sz w:val="24"/>
                <w:szCs w:val="24"/>
                <w:vertAlign w:val="baseline"/>
                <w:lang w:val="lv-LV" w:eastAsia="zh-CN" w:bidi="hi-IN"/>
              </w:rPr>
              <w:t>350</w:t>
            </w:r>
            <w:r>
              <w:rPr>
                <w:rFonts w:ascii="Times New Roman" w:hAnsi="Times New Roman"/>
                <w:position w:val="0"/>
                <w:sz w:val="24"/>
                <w:sz w:val="24"/>
                <w:vertAlign w:val="baseline"/>
              </w:rPr>
              <w:t xml:space="preserve"> m</w:t>
            </w:r>
            <w:r>
              <w:rPr>
                <w:rFonts w:ascii="Times New Roman" w:hAnsi="Times New Roman"/>
                <w:sz w:val="24"/>
                <w:vertAlign w:val="superscript"/>
              </w:rPr>
              <w:t>2</w:t>
            </w:r>
          </w:p>
        </w:tc>
      </w:tr>
      <w:tr>
        <w:trPr/>
        <w:tc>
          <w:tcPr>
            <w:tcW w:w="895" w:type="dxa"/>
            <w:tcBorders>
              <w:left w:val="single" w:sz="2" w:space="0" w:color="000001"/>
              <w:bottom w:val="single" w:sz="2" w:space="0" w:color="000001"/>
            </w:tcBorders>
            <w:shd w:fill="auto" w:val="clear"/>
          </w:tcPr>
          <w:p>
            <w:pPr>
              <w:pStyle w:val="TableContents"/>
              <w:widowControl w:val="false"/>
              <w:numPr>
                <w:ilvl w:val="0"/>
                <w:numId w:val="6"/>
              </w:numPr>
              <w:rPr>
                <w:rFonts w:ascii="Times New Roman" w:hAnsi="Times New Roman"/>
              </w:rPr>
            </w:pPr>
            <w:r>
              <w:rPr>
                <w:rFonts w:ascii="Times New Roman" w:hAnsi="Times New Roman"/>
              </w:rPr>
            </w:r>
          </w:p>
        </w:tc>
        <w:tc>
          <w:tcPr>
            <w:tcW w:w="4482" w:type="dxa"/>
            <w:tcBorders>
              <w:left w:val="single" w:sz="2" w:space="0" w:color="000001"/>
              <w:bottom w:val="single" w:sz="2" w:space="0" w:color="000001"/>
            </w:tcBorders>
            <w:shd w:fill="auto" w:val="clear"/>
          </w:tcPr>
          <w:p>
            <w:pPr>
              <w:pStyle w:val="TableContents"/>
              <w:widowControl w:val="false"/>
              <w:rPr>
                <w:rFonts w:ascii="Times New Roman" w:hAnsi="Times New Roman"/>
              </w:rPr>
            </w:pPr>
            <w:r>
              <w:rPr>
                <w:rFonts w:ascii="Times New Roman" w:hAnsi="Times New Roman"/>
              </w:rPr>
              <w:t>Grants seguma atjaunošana</w:t>
            </w:r>
          </w:p>
        </w:tc>
        <w:tc>
          <w:tcPr>
            <w:tcW w:w="4268" w:type="dxa"/>
            <w:tcBorders>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position w:val="0"/>
                <w:sz w:val="24"/>
                <w:sz w:val="24"/>
                <w:vertAlign w:val="baseline"/>
              </w:rPr>
            </w:pPr>
            <w:r>
              <w:rPr>
                <w:rFonts w:ascii="Times New Roman" w:hAnsi="Times New Roman"/>
                <w:position w:val="0"/>
                <w:sz w:val="24"/>
                <w:sz w:val="24"/>
                <w:vertAlign w:val="baseline"/>
              </w:rPr>
              <w:t>50 m</w:t>
            </w:r>
            <w:r>
              <w:rPr>
                <w:rFonts w:ascii="Times New Roman" w:hAnsi="Times New Roman"/>
                <w:sz w:val="24"/>
                <w:vertAlign w:val="superscript"/>
              </w:rPr>
              <w:t>2</w:t>
            </w:r>
          </w:p>
        </w:tc>
      </w:tr>
      <w:tr>
        <w:trPr/>
        <w:tc>
          <w:tcPr>
            <w:tcW w:w="895" w:type="dxa"/>
            <w:tcBorders>
              <w:left w:val="single" w:sz="2" w:space="0" w:color="000001"/>
              <w:bottom w:val="single" w:sz="2" w:space="0" w:color="000001"/>
            </w:tcBorders>
            <w:shd w:fill="auto" w:val="clear"/>
          </w:tcPr>
          <w:p>
            <w:pPr>
              <w:pStyle w:val="TableContents"/>
              <w:widowControl w:val="false"/>
              <w:numPr>
                <w:ilvl w:val="0"/>
                <w:numId w:val="6"/>
              </w:numPr>
              <w:rPr>
                <w:rFonts w:ascii="Times New Roman" w:hAnsi="Times New Roman"/>
              </w:rPr>
            </w:pPr>
            <w:r>
              <w:rPr>
                <w:rFonts w:ascii="Times New Roman" w:hAnsi="Times New Roman"/>
              </w:rPr>
            </w:r>
          </w:p>
        </w:tc>
        <w:tc>
          <w:tcPr>
            <w:tcW w:w="4482" w:type="dxa"/>
            <w:tcBorders>
              <w:left w:val="single" w:sz="2" w:space="0" w:color="000001"/>
              <w:bottom w:val="single" w:sz="2" w:space="0" w:color="000001"/>
            </w:tcBorders>
            <w:shd w:fill="auto" w:val="clear"/>
          </w:tcPr>
          <w:p>
            <w:pPr>
              <w:pStyle w:val="TableContents"/>
              <w:widowControl w:val="false"/>
              <w:rPr>
                <w:rFonts w:ascii="Times New Roman" w:hAnsi="Times New Roman"/>
              </w:rPr>
            </w:pPr>
            <w:r>
              <w:rPr>
                <w:rFonts w:ascii="Times New Roman" w:hAnsi="Times New Roman"/>
              </w:rPr>
              <w:t>Zaļās zonas atjaunošana (zālājs)</w:t>
            </w:r>
          </w:p>
        </w:tc>
        <w:tc>
          <w:tcPr>
            <w:tcW w:w="4268" w:type="dxa"/>
            <w:tcBorders>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position w:val="0"/>
                <w:sz w:val="24"/>
                <w:sz w:val="24"/>
                <w:vertAlign w:val="baseline"/>
              </w:rPr>
            </w:pPr>
            <w:r>
              <w:rPr>
                <w:rFonts w:ascii="Times New Roman" w:hAnsi="Times New Roman"/>
                <w:position w:val="0"/>
                <w:sz w:val="24"/>
                <w:sz w:val="24"/>
                <w:vertAlign w:val="baseline"/>
              </w:rPr>
              <w:t>1100 m</w:t>
            </w:r>
            <w:r>
              <w:rPr>
                <w:rFonts w:ascii="Times New Roman" w:hAnsi="Times New Roman"/>
                <w:sz w:val="24"/>
                <w:vertAlign w:val="superscript"/>
              </w:rPr>
              <w:t>2</w:t>
            </w:r>
          </w:p>
        </w:tc>
      </w:tr>
    </w:tbl>
    <w:p>
      <w:pPr>
        <w:pStyle w:val="Normal"/>
        <w:rPr/>
      </w:pPr>
      <w:r>
        <w:rPr/>
      </w:r>
    </w:p>
    <w:tbl>
      <w:tblPr>
        <w:tblW w:w="9638" w:type="dxa"/>
        <w:jc w:val="left"/>
        <w:tblInd w:w="0" w:type="dxa"/>
        <w:tblLayout w:type="fixed"/>
        <w:tblCellMar>
          <w:top w:w="0" w:type="dxa"/>
          <w:left w:w="0" w:type="dxa"/>
          <w:bottom w:w="0" w:type="dxa"/>
          <w:right w:w="0" w:type="dxa"/>
        </w:tblCellMar>
      </w:tblPr>
      <w:tblGrid>
        <w:gridCol w:w="4819"/>
        <w:gridCol w:w="4818"/>
      </w:tblGrid>
      <w:tr>
        <w:trPr/>
        <w:tc>
          <w:tcPr>
            <w:tcW w:w="4819" w:type="dxa"/>
            <w:tcBorders/>
            <w:shd w:fill="auto" w:val="clear"/>
          </w:tcPr>
          <w:p>
            <w:pPr>
              <w:pStyle w:val="TableContents"/>
              <w:widowControl w:val="false"/>
              <w:jc w:val="right"/>
              <w:rPr>
                <w:rFonts w:ascii="Times New Roman" w:hAnsi="Times New Roman"/>
              </w:rPr>
            </w:pPr>
            <w:r>
              <w:rPr>
                <w:rFonts w:ascii="Times New Roman" w:hAnsi="Times New Roman"/>
              </w:rPr>
            </w:r>
          </w:p>
          <w:p>
            <w:pPr>
              <w:pStyle w:val="TableContents"/>
              <w:widowControl w:val="false"/>
              <w:jc w:val="right"/>
              <w:rPr>
                <w:rFonts w:ascii="Times New Roman" w:hAnsi="Times New Roman"/>
              </w:rPr>
            </w:pPr>
            <w:r>
              <w:rPr>
                <w:rFonts w:ascii="Times New Roman" w:hAnsi="Times New Roman"/>
              </w:rPr>
              <w:t>Vārds, uzvārds:</w:t>
            </w:r>
          </w:p>
          <w:p>
            <w:pPr>
              <w:pStyle w:val="TableContents"/>
              <w:widowControl w:val="false"/>
              <w:jc w:val="right"/>
              <w:rPr>
                <w:rFonts w:ascii="Times New Roman" w:hAnsi="Times New Roman"/>
              </w:rPr>
            </w:pPr>
            <w:r>
              <w:rPr>
                <w:rFonts w:ascii="Times New Roman" w:hAnsi="Times New Roman"/>
              </w:rPr>
              <w:t>Amats:</w:t>
            </w:r>
          </w:p>
          <w:p>
            <w:pPr>
              <w:pStyle w:val="TableContents"/>
              <w:widowControl w:val="false"/>
              <w:jc w:val="right"/>
              <w:rPr>
                <w:rFonts w:ascii="Times New Roman" w:hAnsi="Times New Roman"/>
              </w:rPr>
            </w:pPr>
            <w:r>
              <w:rPr>
                <w:rFonts w:ascii="Times New Roman" w:hAnsi="Times New Roman"/>
              </w:rPr>
              <w:t>Datums:</w:t>
            </w:r>
          </w:p>
          <w:p>
            <w:pPr>
              <w:pStyle w:val="TableContents"/>
              <w:widowControl w:val="false"/>
              <w:jc w:val="right"/>
              <w:rPr>
                <w:rFonts w:ascii="Times New Roman" w:hAnsi="Times New Roman"/>
              </w:rPr>
            </w:pPr>
            <w:r>
              <w:rPr>
                <w:rFonts w:ascii="Times New Roman" w:hAnsi="Times New Roman"/>
              </w:rPr>
            </w:r>
          </w:p>
          <w:p>
            <w:pPr>
              <w:pStyle w:val="TableContents"/>
              <w:widowControl w:val="false"/>
              <w:jc w:val="right"/>
              <w:rPr>
                <w:rFonts w:ascii="Times New Roman" w:hAnsi="Times New Roman"/>
              </w:rPr>
            </w:pPr>
            <w:r>
              <w:rPr>
                <w:rFonts w:ascii="Times New Roman" w:hAnsi="Times New Roman"/>
              </w:rPr>
              <w:t>Z.v.</w:t>
            </w:r>
          </w:p>
        </w:tc>
        <w:tc>
          <w:tcPr>
            <w:tcW w:w="4818" w:type="dxa"/>
            <w:tcBorders/>
            <w:shd w:fill="auto" w:val="clear"/>
          </w:tcPr>
          <w:p>
            <w:pPr>
              <w:pStyle w:val="TableContents"/>
              <w:widowControl w:val="false"/>
              <w:rPr>
                <w:rFonts w:ascii="Times New Roman" w:hAnsi="Times New Roman"/>
              </w:rPr>
            </w:pPr>
            <w:r>
              <w:rPr>
                <w:rFonts w:ascii="Times New Roman" w:hAnsi="Times New Roman"/>
              </w:rPr>
            </w:r>
          </w:p>
          <w:p>
            <w:pPr>
              <w:pStyle w:val="TableContents"/>
              <w:widowControl w:val="false"/>
              <w:rPr>
                <w:rFonts w:ascii="Times New Roman" w:hAnsi="Times New Roman"/>
              </w:rPr>
            </w:pPr>
            <w:r>
              <w:rPr>
                <w:rFonts w:ascii="Times New Roman" w:hAnsi="Times New Roman"/>
              </w:rPr>
            </w:r>
          </w:p>
          <w:p>
            <w:pPr>
              <w:pStyle w:val="TableContents"/>
              <w:widowControl w:val="false"/>
              <w:rPr>
                <w:rFonts w:ascii="Times New Roman" w:hAnsi="Times New Roman"/>
              </w:rPr>
            </w:pPr>
            <w:r>
              <w:rPr>
                <w:rFonts w:ascii="Times New Roman" w:hAnsi="Times New Roman"/>
              </w:rPr>
            </w:r>
          </w:p>
          <w:p>
            <w:pPr>
              <w:pStyle w:val="TableContents"/>
              <w:widowControl w:val="false"/>
              <w:rPr>
                <w:rFonts w:ascii="Times New Roman" w:hAnsi="Times New Roman"/>
              </w:rPr>
            </w:pPr>
            <w:r>
              <w:rPr>
                <w:rFonts w:ascii="Times New Roman" w:hAnsi="Times New Roman"/>
              </w:rPr>
            </w:r>
          </w:p>
          <w:p>
            <w:pPr>
              <w:pStyle w:val="TableContents"/>
              <w:widowControl w:val="false"/>
              <w:jc w:val="right"/>
              <w:rPr>
                <w:rFonts w:ascii="Times New Roman" w:hAnsi="Times New Roman"/>
              </w:rPr>
            </w:pPr>
            <w:r>
              <w:rPr>
                <w:rFonts w:ascii="Times New Roman" w:hAnsi="Times New Roman"/>
              </w:rPr>
            </w:r>
          </w:p>
          <w:p>
            <w:pPr>
              <w:pStyle w:val="TableContents"/>
              <w:widowControl w:val="false"/>
              <w:jc w:val="right"/>
              <w:rPr>
                <w:rFonts w:ascii="Times New Roman" w:hAnsi="Times New Roman"/>
              </w:rPr>
            </w:pPr>
            <w:r>
              <w:rPr>
                <w:rFonts w:ascii="Times New Roman" w:hAnsi="Times New Roman"/>
              </w:rPr>
              <w:t>____________(paraksts)</w:t>
            </w:r>
          </w:p>
        </w:tc>
      </w:tr>
    </w:tbl>
    <w:p>
      <w:pPr>
        <w:pStyle w:val="Normal"/>
        <w:rPr/>
      </w:pPr>
      <w:r>
        <w:rPr/>
      </w:r>
      <w:r>
        <w:br w:type="page"/>
      </w:r>
    </w:p>
    <w:p>
      <w:pPr>
        <w:pStyle w:val="Normal"/>
        <w:widowControl w:val="false"/>
        <w:numPr>
          <w:ilvl w:val="0"/>
          <w:numId w:val="3"/>
        </w:numPr>
        <w:suppressAutoHyphens w:val="true"/>
        <w:ind w:left="0" w:right="0" w:firstLine="5670"/>
        <w:jc w:val="right"/>
        <w:textAlignment w:val="baseline"/>
        <w:rPr>
          <w:rFonts w:ascii="Times New Roman" w:hAnsi="Times New Roman"/>
        </w:rPr>
      </w:pPr>
      <w:r>
        <w:rPr>
          <w:rFonts w:ascii="Times New Roman" w:hAnsi="Times New Roman"/>
          <w:b/>
          <w:sz w:val="20"/>
          <w:szCs w:val="20"/>
          <w:lang w:val="lv-LV" w:eastAsia="zh-CN" w:bidi="hi-IN"/>
        </w:rPr>
        <w:t>3. pielikums</w:t>
      </w:r>
    </w:p>
    <w:p>
      <w:pPr>
        <w:pStyle w:val="Normal"/>
        <w:widowControl w:val="false"/>
        <w:numPr>
          <w:ilvl w:val="0"/>
          <w:numId w:val="3"/>
        </w:numPr>
        <w:suppressAutoHyphens w:val="true"/>
        <w:ind w:left="0" w:right="0" w:hanging="0"/>
        <w:jc w:val="right"/>
        <w:textAlignment w:val="baseline"/>
        <w:rPr/>
      </w:pPr>
      <w:r>
        <w:rPr>
          <w:rFonts w:eastAsia="SimSun" w:cs="Arial" w:ascii="Times New Roman" w:hAnsi="Times New Roman"/>
          <w:b/>
          <w:bCs/>
          <w:i w:val="false"/>
          <w:iCs w:val="false"/>
          <w:color w:val="00000A"/>
          <w:kern w:val="2"/>
          <w:sz w:val="22"/>
          <w:szCs w:val="22"/>
          <w:lang w:val="lv-LV" w:eastAsia="zh-CN" w:bidi="hi-IN"/>
        </w:rPr>
        <w:t>Cenu aptauja</w:t>
      </w:r>
      <w:r>
        <w:rPr>
          <w:rFonts w:ascii="Times New Roman" w:hAnsi="Times New Roman"/>
          <w:b/>
          <w:bCs/>
          <w:i w:val="false"/>
          <w:iCs w:val="false"/>
          <w:color w:val="000000"/>
          <w:sz w:val="22"/>
          <w:szCs w:val="22"/>
          <w:lang w:val="lv-LV" w:eastAsia="zh-CN" w:bidi="hi-IN"/>
        </w:rPr>
        <w:t xml:space="preserve"> </w:t>
      </w:r>
      <w:r>
        <w:rPr>
          <w:rFonts w:eastAsia="SimSun" w:cs="Arial" w:ascii="Times New Roman" w:hAnsi="Times New Roman"/>
          <w:b/>
          <w:bCs/>
          <w:i w:val="false"/>
          <w:iCs w:val="false"/>
          <w:color w:val="000000"/>
          <w:kern w:val="2"/>
          <w:sz w:val="22"/>
          <w:szCs w:val="22"/>
          <w:lang w:val="lv-LV" w:eastAsia="zh-CN" w:bidi="hi-IN"/>
        </w:rPr>
        <w:t xml:space="preserve">par </w:t>
      </w:r>
      <w:r>
        <w:rPr>
          <w:rStyle w:val="C2"/>
          <w:rFonts w:eastAsia="SimSun" w:cs="Arial" w:ascii="Times New Roman" w:hAnsi="Times New Roman"/>
          <w:b/>
          <w:bCs/>
          <w:i w:val="false"/>
          <w:iCs w:val="false"/>
          <w:color w:val="00000A"/>
          <w:kern w:val="2"/>
          <w:sz w:val="22"/>
          <w:szCs w:val="22"/>
          <w:lang w:val="lv-LV" w:eastAsia="zh-CN" w:bidi="hi-IN"/>
        </w:rPr>
        <w:t>teritorijas labiekārtošanas darbiem pēc siltumtrases būvniecības</w:t>
      </w:r>
    </w:p>
    <w:p>
      <w:pPr>
        <w:pStyle w:val="Normal"/>
        <w:widowControl w:val="false"/>
        <w:numPr>
          <w:ilvl w:val="2"/>
          <w:numId w:val="3"/>
        </w:numPr>
        <w:suppressAutoHyphens w:val="true"/>
        <w:ind w:left="0" w:right="0" w:firstLine="4860"/>
        <w:jc w:val="right"/>
        <w:textAlignment w:val="baseline"/>
        <w:rPr>
          <w:rFonts w:ascii="Times New Roman" w:hAnsi="Times New Roman"/>
          <w:i w:val="false"/>
          <w:i w:val="false"/>
          <w:iCs w:val="false"/>
          <w:sz w:val="22"/>
          <w:szCs w:val="22"/>
        </w:rPr>
      </w:pPr>
      <w:r>
        <w:rPr>
          <w:rFonts w:eastAsia="SimSun" w:cs="Arial" w:ascii="Times New Roman" w:hAnsi="Times New Roman"/>
          <w:b w:val="false"/>
          <w:bCs w:val="false"/>
          <w:i w:val="false"/>
          <w:iCs/>
          <w:color w:val="000000"/>
          <w:kern w:val="2"/>
          <w:sz w:val="20"/>
          <w:szCs w:val="20"/>
          <w:lang w:val="lv-LV" w:eastAsia="zh-CN" w:bidi="hi-IN"/>
        </w:rPr>
        <w:t>ID Nr. DE 2023/6</w:t>
      </w:r>
    </w:p>
    <w:p>
      <w:pPr>
        <w:pStyle w:val="Heading3"/>
        <w:numPr>
          <w:ilvl w:val="0"/>
          <w:numId w:val="3"/>
        </w:numPr>
        <w:rPr>
          <w:rFonts w:ascii="Times New Roman" w:hAnsi="Times New Roman"/>
          <w:sz w:val="24"/>
          <w:szCs w:val="24"/>
        </w:rPr>
      </w:pPr>
      <w:r>
        <w:rPr>
          <w:rFonts w:cs="Arial"/>
          <w:sz w:val="24"/>
          <w:szCs w:val="24"/>
        </w:rPr>
        <w:t>LĪGUMS  Nr.______</w:t>
      </w:r>
    </w:p>
    <w:p>
      <w:pPr>
        <w:pStyle w:val="Normal"/>
        <w:bidi w:val="0"/>
        <w:jc w:val="left"/>
        <w:rPr>
          <w:rFonts w:ascii="Times New Roman" w:hAnsi="Times New Roman"/>
        </w:rPr>
      </w:pPr>
      <w:r>
        <w:rPr>
          <w:rFonts w:ascii="Times New Roman" w:hAnsi="Times New Roman"/>
          <w:sz w:val="24"/>
          <w:szCs w:val="24"/>
        </w:rPr>
        <w:t>Dobele,</w:t>
        <w:tab/>
        <w:tab/>
        <w:tab/>
        <w:tab/>
        <w:tab/>
        <w:tab/>
        <w:tab/>
        <w:tab/>
        <w:tab/>
        <w:t>2023. gada ___.______</w:t>
      </w:r>
    </w:p>
    <w:p>
      <w:pPr>
        <w:pStyle w:val="Normal"/>
        <w:bidi w:val="0"/>
        <w:jc w:val="left"/>
        <w:rPr>
          <w:rFonts w:ascii="Times New Roman" w:hAnsi="Times New Roman"/>
          <w:sz w:val="24"/>
          <w:szCs w:val="24"/>
        </w:rPr>
      </w:pPr>
      <w:r>
        <w:rPr>
          <w:rFonts w:ascii="Times New Roman" w:hAnsi="Times New Roman"/>
          <w:sz w:val="24"/>
          <w:szCs w:val="24"/>
        </w:rPr>
      </w:r>
    </w:p>
    <w:p>
      <w:pPr>
        <w:pStyle w:val="TextBody"/>
        <w:bidi w:val="0"/>
        <w:spacing w:lineRule="auto" w:line="288"/>
        <w:jc w:val="both"/>
        <w:rPr>
          <w:rFonts w:ascii="Times New Roman" w:hAnsi="Times New Roman"/>
        </w:rPr>
      </w:pPr>
      <w:r>
        <w:rPr>
          <w:rFonts w:cs="Arial" w:ascii="Times New Roman" w:hAnsi="Times New Roman"/>
          <w:b/>
          <w:bCs/>
          <w:sz w:val="24"/>
          <w:szCs w:val="24"/>
        </w:rPr>
        <w:t>SIA “Dobeles enerģija”</w:t>
      </w:r>
      <w:r>
        <w:rPr>
          <w:rFonts w:cs="Arial" w:ascii="Times New Roman" w:hAnsi="Times New Roman"/>
          <w:sz w:val="24"/>
          <w:szCs w:val="24"/>
        </w:rPr>
        <w:t xml:space="preserve">, reģ. Nr. 45103002039, tās valdes priekšsēdētāja </w:t>
      </w:r>
      <w:r>
        <w:rPr>
          <w:rFonts w:cs="Arial" w:ascii="Times New Roman" w:hAnsi="Times New Roman"/>
          <w:b/>
          <w:bCs/>
          <w:sz w:val="24"/>
          <w:szCs w:val="24"/>
        </w:rPr>
        <w:t>Ģirta Ozoliņa</w:t>
      </w:r>
      <w:r>
        <w:rPr>
          <w:rFonts w:cs="Arial" w:ascii="Times New Roman" w:hAnsi="Times New Roman"/>
          <w:sz w:val="24"/>
          <w:szCs w:val="24"/>
        </w:rPr>
        <w:t xml:space="preserve"> personā, kurš darbojas uz statūtu pamata, turpmāk saukts “</w:t>
      </w:r>
      <w:r>
        <w:rPr>
          <w:rFonts w:cs="Arial" w:ascii="Times New Roman" w:hAnsi="Times New Roman"/>
          <w:b/>
          <w:bCs/>
          <w:sz w:val="24"/>
          <w:szCs w:val="24"/>
        </w:rPr>
        <w:t>Pasūtītājs</w:t>
      </w:r>
      <w:r>
        <w:rPr>
          <w:rFonts w:cs="Arial" w:ascii="Times New Roman" w:hAnsi="Times New Roman"/>
          <w:sz w:val="24"/>
          <w:szCs w:val="24"/>
        </w:rPr>
        <w:t xml:space="preserve">” no vienas puses un </w:t>
      </w:r>
    </w:p>
    <w:p>
      <w:pPr>
        <w:pStyle w:val="TextBody"/>
        <w:widowControl w:val="false"/>
        <w:bidi w:val="0"/>
        <w:spacing w:lineRule="auto" w:line="288" w:before="0" w:after="0"/>
        <w:ind w:left="0" w:hanging="0"/>
        <w:contextualSpacing/>
        <w:jc w:val="both"/>
        <w:textAlignment w:val="baseline"/>
        <w:rPr>
          <w:rFonts w:ascii="Times New Roman" w:hAnsi="Times New Roman"/>
        </w:rPr>
      </w:pPr>
      <w:r>
        <w:rPr>
          <w:rFonts w:cs="Arial" w:ascii="Times New Roman" w:hAnsi="Times New Roman"/>
          <w:sz w:val="24"/>
          <w:szCs w:val="24"/>
        </w:rPr>
        <w:t>__________________, reģ. Nr. ____________, tās _________________________________ personā, kas rīkojas saskaņā ar ___________________, turpmāk saukts “</w:t>
      </w:r>
      <w:r>
        <w:rPr>
          <w:rFonts w:eastAsia="SimSun" w:cs="Arial" w:ascii="Times New Roman" w:hAnsi="Times New Roman"/>
          <w:b/>
          <w:bCs/>
          <w:color w:val="00000A"/>
          <w:kern w:val="2"/>
          <w:sz w:val="24"/>
          <w:szCs w:val="24"/>
          <w:lang w:val="lv-LV" w:eastAsia="zh-CN" w:bidi="hi-IN"/>
        </w:rPr>
        <w:t>Izpildītājs</w:t>
      </w:r>
      <w:r>
        <w:rPr>
          <w:rFonts w:cs="Arial" w:ascii="Times New Roman" w:hAnsi="Times New Roman"/>
          <w:sz w:val="24"/>
          <w:szCs w:val="24"/>
        </w:rPr>
        <w:t xml:space="preserve">” no otras puses, </w:t>
      </w:r>
    </w:p>
    <w:p>
      <w:pPr>
        <w:pStyle w:val="TextBody"/>
        <w:widowControl w:val="false"/>
        <w:bidi w:val="0"/>
        <w:spacing w:lineRule="auto" w:line="288" w:before="0" w:after="0"/>
        <w:ind w:left="0" w:hanging="0"/>
        <w:contextualSpacing/>
        <w:jc w:val="both"/>
        <w:textAlignment w:val="baseline"/>
        <w:rPr>
          <w:rFonts w:ascii="Times New Roman" w:hAnsi="Times New Roman"/>
        </w:rPr>
      </w:pPr>
      <w:r>
        <w:rPr>
          <w:rFonts w:cs="Arial" w:ascii="Times New Roman" w:hAnsi="Times New Roman"/>
          <w:sz w:val="24"/>
          <w:szCs w:val="24"/>
        </w:rPr>
        <w:t>abas kopā arī „</w:t>
      </w:r>
      <w:r>
        <w:rPr>
          <w:rFonts w:cs="Arial" w:ascii="Times New Roman" w:hAnsi="Times New Roman"/>
          <w:b/>
          <w:bCs/>
          <w:sz w:val="24"/>
          <w:szCs w:val="24"/>
        </w:rPr>
        <w:t>Puses</w:t>
      </w:r>
      <w:r>
        <w:rPr>
          <w:rFonts w:cs="Arial" w:ascii="Times New Roman" w:hAnsi="Times New Roman"/>
          <w:sz w:val="24"/>
          <w:szCs w:val="24"/>
        </w:rPr>
        <w:t xml:space="preserve">”, </w:t>
      </w:r>
    </w:p>
    <w:p>
      <w:pPr>
        <w:pStyle w:val="TextBody"/>
        <w:widowControl w:val="false"/>
        <w:bidi w:val="0"/>
        <w:spacing w:lineRule="auto" w:line="288" w:before="0" w:after="0"/>
        <w:ind w:left="0" w:hanging="0"/>
        <w:contextualSpacing/>
        <w:jc w:val="both"/>
        <w:textAlignment w:val="baseline"/>
        <w:rPr/>
      </w:pPr>
      <w:r>
        <w:rPr>
          <w:rFonts w:cs="Arial" w:ascii="Times New Roman" w:hAnsi="Times New Roman"/>
          <w:sz w:val="24"/>
          <w:szCs w:val="24"/>
        </w:rPr>
        <w:t xml:space="preserve">pamatojoties uz </w:t>
      </w:r>
      <w:r>
        <w:rPr>
          <w:rFonts w:eastAsia="SimSun" w:cs="Arial" w:ascii="Times New Roman" w:hAnsi="Times New Roman"/>
          <w:b/>
          <w:bCs/>
          <w:color w:val="00000A"/>
          <w:kern w:val="2"/>
          <w:sz w:val="24"/>
          <w:szCs w:val="24"/>
          <w:lang w:val="zxx" w:eastAsia="zxx" w:bidi="zxx"/>
        </w:rPr>
        <w:t>Cenu aptauju par t</w:t>
      </w:r>
      <w:r>
        <w:rPr>
          <w:rStyle w:val="C2"/>
          <w:rFonts w:eastAsia="SimSun" w:cs="Arial" w:ascii="Times New Roman" w:hAnsi="Times New Roman"/>
          <w:b/>
          <w:bCs/>
          <w:i w:val="false"/>
          <w:iCs w:val="false"/>
          <w:color w:val="00000A"/>
          <w:kern w:val="2"/>
          <w:sz w:val="24"/>
          <w:szCs w:val="24"/>
          <w:lang w:val="lv-LV" w:eastAsia="zh-CN" w:bidi="hi-IN"/>
        </w:rPr>
        <w:t xml:space="preserve">eritorijas labiekārtošanas darbiem pēc siltumtrases būvniecības </w:t>
      </w:r>
      <w:r>
        <w:rPr>
          <w:rFonts w:cs="Arial" w:ascii="Times New Roman" w:hAnsi="Times New Roman"/>
          <w:sz w:val="24"/>
          <w:szCs w:val="24"/>
        </w:rPr>
        <w:t xml:space="preserve">(identifikācijas Nr. DE 2023/6) rezultātiem, turpmāk – </w:t>
      </w:r>
      <w:r>
        <w:rPr>
          <w:rFonts w:eastAsia="Andale Sans UI" w:cs="Arial" w:ascii="Times New Roman" w:hAnsi="Times New Roman"/>
          <w:color w:val="00000A"/>
          <w:kern w:val="2"/>
          <w:sz w:val="24"/>
          <w:szCs w:val="24"/>
          <w:lang w:val="zxx" w:eastAsia="zxx" w:bidi="zxx"/>
        </w:rPr>
        <w:t>Cenu aptauja</w:t>
      </w:r>
      <w:r>
        <w:rPr>
          <w:rFonts w:cs="Arial" w:ascii="Times New Roman" w:hAnsi="Times New Roman"/>
          <w:sz w:val="24"/>
          <w:szCs w:val="24"/>
        </w:rPr>
        <w:t>, noslēdz sekojošu līgumu, turpmāk – Līgums:</w:t>
      </w:r>
    </w:p>
    <w:p>
      <w:pPr>
        <w:pStyle w:val="TextBody"/>
        <w:widowControl w:val="false"/>
        <w:bidi w:val="0"/>
        <w:spacing w:lineRule="auto" w:line="288" w:before="0" w:after="0"/>
        <w:ind w:left="0" w:hanging="0"/>
        <w:contextualSpacing/>
        <w:jc w:val="center"/>
        <w:textAlignment w:val="baseline"/>
        <w:rPr>
          <w:rFonts w:ascii="Times New Roman" w:hAnsi="Times New Roman"/>
        </w:rPr>
      </w:pPr>
      <w:r>
        <w:rPr>
          <w:rFonts w:ascii="Times New Roman" w:hAnsi="Times New Roman"/>
          <w:b/>
          <w:bCs/>
          <w:sz w:val="24"/>
          <w:szCs w:val="24"/>
        </w:rPr>
        <w:t>Līguma priekšmets</w:t>
      </w:r>
    </w:p>
    <w:p>
      <w:pPr>
        <w:pStyle w:val="TextBody"/>
        <w:widowControl w:val="false"/>
        <w:numPr>
          <w:ilvl w:val="0"/>
          <w:numId w:val="0"/>
        </w:numPr>
        <w:suppressAutoHyphens w:val="true"/>
        <w:bidi w:val="0"/>
        <w:spacing w:lineRule="auto" w:line="288" w:before="0" w:after="0"/>
        <w:ind w:left="720" w:right="0" w:hanging="0"/>
        <w:contextualSpacing/>
        <w:jc w:val="both"/>
        <w:textAlignment w:val="baseline"/>
        <w:rPr/>
      </w:pPr>
      <w:r>
        <w:rPr>
          <w:rFonts w:cs="Arial" w:ascii="Times New Roman" w:hAnsi="Times New Roman"/>
          <w:sz w:val="24"/>
          <w:szCs w:val="24"/>
        </w:rPr>
        <w:t xml:space="preserve">1. </w:t>
      </w:r>
      <w:r>
        <w:rPr>
          <w:rFonts w:eastAsia="SimSun" w:cs="Arial" w:ascii="Times New Roman" w:hAnsi="Times New Roman"/>
          <w:color w:val="00000A"/>
          <w:kern w:val="2"/>
          <w:sz w:val="24"/>
          <w:szCs w:val="24"/>
          <w:lang w:val="lv-LV" w:eastAsia="zh-CN" w:bidi="hi-IN"/>
        </w:rPr>
        <w:t>Izpildītājs</w:t>
      </w:r>
      <w:r>
        <w:rPr>
          <w:rFonts w:cs="Arial" w:ascii="Times New Roman" w:hAnsi="Times New Roman"/>
          <w:sz w:val="24"/>
          <w:szCs w:val="24"/>
        </w:rPr>
        <w:t xml:space="preserve"> vienojas ar Pasūtītāju, saskaņā ar šo Līgumu un atbilstoši </w:t>
      </w:r>
      <w:r>
        <w:rPr>
          <w:rFonts w:eastAsia="SimSun" w:cs="Arial" w:ascii="Times New Roman" w:hAnsi="Times New Roman"/>
          <w:color w:val="00000A"/>
          <w:kern w:val="2"/>
          <w:sz w:val="24"/>
          <w:szCs w:val="24"/>
          <w:lang w:val="lv-LV" w:eastAsia="zh-CN" w:bidi="hi-IN"/>
        </w:rPr>
        <w:t>Cenu aptaujas</w:t>
      </w:r>
      <w:r>
        <w:rPr>
          <w:rFonts w:cs="Arial" w:ascii="Times New Roman" w:hAnsi="Times New Roman"/>
          <w:sz w:val="24"/>
          <w:szCs w:val="24"/>
        </w:rPr>
        <w:t xml:space="preserve"> nolikumā noteiktajām prasībām un daudzumiem veikt </w:t>
      </w:r>
      <w:r>
        <w:rPr>
          <w:rStyle w:val="C2"/>
          <w:rFonts w:cs="Arial" w:ascii="Times New Roman" w:hAnsi="Times New Roman"/>
          <w:b/>
          <w:bCs/>
          <w:i w:val="false"/>
          <w:iCs w:val="false"/>
          <w:sz w:val="22"/>
          <w:szCs w:val="22"/>
          <w:lang w:val="lv-LV" w:eastAsia="zh-CN" w:bidi="hi-IN"/>
        </w:rPr>
        <w:t xml:space="preserve"> </w:t>
      </w:r>
      <w:r>
        <w:rPr>
          <w:rStyle w:val="C2"/>
          <w:rFonts w:eastAsia="SimSun" w:cs="Arial" w:ascii="Times New Roman" w:hAnsi="Times New Roman"/>
          <w:b w:val="false"/>
          <w:bCs w:val="false"/>
          <w:i w:val="false"/>
          <w:iCs w:val="false"/>
          <w:color w:val="00000A"/>
          <w:kern w:val="2"/>
          <w:sz w:val="24"/>
          <w:szCs w:val="24"/>
          <w:lang w:val="lv-LV" w:eastAsia="zh-CN" w:bidi="hi-IN"/>
        </w:rPr>
        <w:t>teritorijas labiekārtošanas darbus pēc siltumtrases būvniecības saskaņā ar Tehnisko specifikāciju (Līgumā 1.Pielikums)</w:t>
      </w:r>
      <w:r>
        <w:rPr>
          <w:rFonts w:cs="Arial" w:ascii="Times New Roman" w:hAnsi="Times New Roman"/>
          <w:color w:val="000000"/>
          <w:sz w:val="24"/>
          <w:szCs w:val="24"/>
        </w:rPr>
        <w:t>,</w:t>
      </w:r>
      <w:r>
        <w:rPr>
          <w:rFonts w:cs="Arial" w:ascii="Times New Roman" w:hAnsi="Times New Roman"/>
          <w:sz w:val="24"/>
          <w:szCs w:val="24"/>
        </w:rPr>
        <w:t>– turpmāk tekstā – darbi;</w:t>
      </w:r>
    </w:p>
    <w:p>
      <w:pPr>
        <w:pStyle w:val="TextBody"/>
        <w:widowControl w:val="false"/>
        <w:numPr>
          <w:ilvl w:val="0"/>
          <w:numId w:val="0"/>
        </w:numPr>
        <w:suppressAutoHyphens w:val="true"/>
        <w:bidi w:val="0"/>
        <w:spacing w:lineRule="auto" w:line="288" w:before="0" w:after="0"/>
        <w:ind w:left="0" w:right="0" w:hanging="0"/>
        <w:contextualSpacing/>
        <w:jc w:val="both"/>
        <w:textAlignment w:val="baseline"/>
        <w:rPr>
          <w:rFonts w:ascii="Times New Roman" w:hAnsi="Times New Roman" w:cs="Arial"/>
        </w:rPr>
      </w:pPr>
      <w:r>
        <w:rPr>
          <w:rFonts w:cs="Arial" w:ascii="Times New Roman" w:hAnsi="Times New Roman"/>
        </w:rPr>
      </w:r>
    </w:p>
    <w:p>
      <w:pPr>
        <w:pStyle w:val="TextBody"/>
        <w:widowControl w:val="false"/>
        <w:suppressAutoHyphens w:val="true"/>
        <w:bidi w:val="0"/>
        <w:spacing w:lineRule="auto" w:line="288" w:before="0" w:after="0"/>
        <w:ind w:left="0" w:right="0" w:hanging="0"/>
        <w:contextualSpacing/>
        <w:jc w:val="center"/>
        <w:textAlignment w:val="baseline"/>
        <w:rPr>
          <w:rFonts w:ascii="Times New Roman" w:hAnsi="Times New Roman"/>
        </w:rPr>
      </w:pPr>
      <w:r>
        <w:rPr>
          <w:rFonts w:eastAsia="SimSun" w:cs="Arial" w:ascii="Times New Roman" w:hAnsi="Times New Roman"/>
          <w:b/>
          <w:bCs/>
          <w:color w:val="00000A"/>
          <w:kern w:val="2"/>
          <w:sz w:val="24"/>
          <w:szCs w:val="24"/>
          <w:lang w:val="lv-LV" w:eastAsia="zh-CN" w:bidi="hi-IN"/>
        </w:rPr>
        <w:t>Darbu izpildes</w:t>
      </w:r>
      <w:r>
        <w:rPr>
          <w:rFonts w:cs="Arial" w:ascii="Times New Roman" w:hAnsi="Times New Roman"/>
          <w:b/>
          <w:bCs/>
          <w:sz w:val="24"/>
          <w:szCs w:val="24"/>
        </w:rPr>
        <w:t xml:space="preserve"> noteikumi</w:t>
      </w:r>
    </w:p>
    <w:p>
      <w:pPr>
        <w:pStyle w:val="TextBody"/>
        <w:numPr>
          <w:ilvl w:val="0"/>
          <w:numId w:val="0"/>
        </w:numPr>
        <w:suppressAutoHyphens w:val="true"/>
        <w:bidi w:val="0"/>
        <w:spacing w:lineRule="auto" w:line="276" w:before="6" w:after="6"/>
        <w:ind w:left="720" w:right="0" w:hanging="0"/>
        <w:jc w:val="both"/>
        <w:rPr/>
      </w:pPr>
      <w:r>
        <w:rPr>
          <w:rFonts w:cs="Arial" w:ascii="Times New Roman" w:hAnsi="Times New Roman"/>
          <w:sz w:val="24"/>
          <w:szCs w:val="24"/>
        </w:rPr>
        <w:t xml:space="preserve">2. </w:t>
      </w:r>
      <w:r>
        <w:rPr>
          <w:rStyle w:val="C2"/>
          <w:rFonts w:eastAsia="SimSun" w:cs="Arial" w:ascii="Times New Roman" w:hAnsi="Times New Roman"/>
          <w:b w:val="false"/>
          <w:bCs w:val="false"/>
          <w:i w:val="false"/>
          <w:iCs w:val="false"/>
          <w:color w:val="00000A"/>
          <w:kern w:val="2"/>
          <w:sz w:val="24"/>
          <w:szCs w:val="24"/>
          <w:lang w:val="lv-LV" w:eastAsia="zh-CN" w:bidi="hi-IN"/>
        </w:rPr>
        <w:t>Teritorijas labiekārtošanas darbi pēc siltumtrases būvniecības paredzami laika posmā no 2023.gada 1. jūnija līdz 2023.gada 1.novembrim.</w:t>
      </w:r>
    </w:p>
    <w:p>
      <w:pPr>
        <w:pStyle w:val="TextBody"/>
        <w:numPr>
          <w:ilvl w:val="0"/>
          <w:numId w:val="0"/>
        </w:numPr>
        <w:suppressAutoHyphens w:val="true"/>
        <w:bidi w:val="0"/>
        <w:spacing w:lineRule="auto" w:line="276" w:before="6" w:after="6"/>
        <w:ind w:left="720" w:right="0" w:hanging="0"/>
        <w:jc w:val="both"/>
        <w:rPr>
          <w:rFonts w:ascii="Times New Roman" w:hAnsi="Times New Roman"/>
        </w:rPr>
      </w:pPr>
      <w:r>
        <w:rPr>
          <w:rFonts w:cs="Arial" w:ascii="Times New Roman" w:hAnsi="Times New Roman"/>
          <w:sz w:val="24"/>
          <w:szCs w:val="24"/>
        </w:rPr>
        <w:t xml:space="preserve">3. Pasūtītājs ir tiesīgs mainīt </w:t>
      </w:r>
      <w:r>
        <w:rPr>
          <w:rFonts w:eastAsia="SimSun" w:cs="Arial" w:ascii="Times New Roman" w:hAnsi="Times New Roman"/>
          <w:color w:val="00000A"/>
          <w:kern w:val="2"/>
          <w:sz w:val="24"/>
          <w:szCs w:val="24"/>
          <w:lang w:val="lv-LV" w:eastAsia="zh-CN" w:bidi="hi-IN"/>
        </w:rPr>
        <w:t>Cenu aptaujas paredzamos labiekārtošanas darbu apjomus</w:t>
      </w:r>
      <w:r>
        <w:rPr>
          <w:rFonts w:cs="Arial" w:ascii="Times New Roman" w:hAnsi="Times New Roman"/>
          <w:sz w:val="24"/>
          <w:szCs w:val="24"/>
        </w:rPr>
        <w:t xml:space="preserve"> pēc reālās situācijas būvniecības procesā 10% robežās.</w:t>
      </w:r>
    </w:p>
    <w:p>
      <w:pPr>
        <w:pStyle w:val="TextBody"/>
        <w:numPr>
          <w:ilvl w:val="0"/>
          <w:numId w:val="0"/>
        </w:numPr>
        <w:suppressAutoHyphens w:val="true"/>
        <w:bidi w:val="0"/>
        <w:spacing w:lineRule="auto" w:line="276" w:before="6" w:after="6"/>
        <w:ind w:left="720" w:right="0" w:hanging="0"/>
        <w:jc w:val="both"/>
        <w:rPr>
          <w:rFonts w:ascii="Times New Roman" w:hAnsi="Times New Roman"/>
        </w:rPr>
      </w:pPr>
      <w:r>
        <w:rPr>
          <w:rFonts w:cs="Arial" w:ascii="Times New Roman" w:hAnsi="Times New Roman"/>
          <w:sz w:val="24"/>
          <w:szCs w:val="24"/>
        </w:rPr>
        <w:t>4.</w:t>
      </w:r>
      <w:r>
        <w:rPr>
          <w:rStyle w:val="C2"/>
          <w:rFonts w:eastAsia="SimSun" w:cs="Arial" w:ascii="Times New Roman" w:hAnsi="Times New Roman"/>
          <w:b w:val="false"/>
          <w:bCs w:val="false"/>
          <w:i w:val="false"/>
          <w:iCs w:val="false"/>
          <w:color w:val="00000A"/>
          <w:kern w:val="2"/>
          <w:sz w:val="24"/>
          <w:szCs w:val="24"/>
          <w:lang w:val="lv-LV" w:eastAsia="zh-CN" w:bidi="hi-IN"/>
        </w:rPr>
        <w:t xml:space="preserve">Siltumtrases būvniecības procesā labiekārtošanas darbi tiks sadalīti pa posmiem. Par veicamo darba posmu/apjomu </w:t>
      </w:r>
      <w:r>
        <w:rPr>
          <w:rStyle w:val="C2"/>
          <w:rFonts w:eastAsia="SimSun" w:cs="Arial" w:ascii="Times New Roman" w:hAnsi="Times New Roman"/>
          <w:b/>
          <w:bCs/>
          <w:i w:val="false"/>
          <w:iCs w:val="false"/>
          <w:color w:val="00000A"/>
          <w:kern w:val="2"/>
          <w:sz w:val="24"/>
          <w:szCs w:val="24"/>
          <w:lang w:val="lv-LV" w:eastAsia="zh-CN" w:bidi="hi-IN"/>
        </w:rPr>
        <w:t>Pasūtītājs brīdina Izpildītāju 2 (divu) nedēļu laikā pirms labiekārtošanas darbu uzsākšanas.</w:t>
      </w:r>
    </w:p>
    <w:p>
      <w:pPr>
        <w:pStyle w:val="TextBody"/>
        <w:numPr>
          <w:ilvl w:val="0"/>
          <w:numId w:val="0"/>
        </w:numPr>
        <w:suppressAutoHyphens w:val="true"/>
        <w:bidi w:val="0"/>
        <w:spacing w:lineRule="auto" w:line="276" w:before="6" w:after="6"/>
        <w:ind w:left="720" w:right="0" w:hanging="0"/>
        <w:jc w:val="both"/>
        <w:rPr>
          <w:rFonts w:ascii="Times New Roman" w:hAnsi="Times New Roman"/>
        </w:rPr>
      </w:pPr>
      <w:r>
        <w:rPr>
          <w:rStyle w:val="C2"/>
          <w:rFonts w:eastAsia="SimSun" w:cs="Arial" w:ascii="Times New Roman" w:hAnsi="Times New Roman"/>
          <w:b w:val="false"/>
          <w:bCs w:val="false"/>
          <w:i w:val="false"/>
          <w:iCs w:val="false"/>
          <w:color w:val="00000A"/>
          <w:kern w:val="2"/>
          <w:sz w:val="24"/>
          <w:szCs w:val="24"/>
          <w:lang w:val="lv-LV" w:eastAsia="zh-CN" w:bidi="hi-IN"/>
        </w:rPr>
        <w:t>5. Labiekārtošanas darbi ir jāparedz būvdarbu teritorijā tādā apjomā un kvalitātē kā pirms siltumtrases būvniecības veikšanas, ievērojot visus satiksmes organizēšanas noteikumus (organizēt darbus tā, lai pēc iespējas mazāk un īsākā laika periodā tiktu traucēta transportlīdzekļu un gājēju kustība).</w:t>
      </w:r>
    </w:p>
    <w:p>
      <w:pPr>
        <w:pStyle w:val="TextBody"/>
        <w:numPr>
          <w:ilvl w:val="0"/>
          <w:numId w:val="0"/>
        </w:numPr>
        <w:suppressAutoHyphens w:val="true"/>
        <w:bidi w:val="0"/>
        <w:spacing w:lineRule="auto" w:line="276" w:before="6" w:after="6"/>
        <w:ind w:left="720" w:right="0" w:hanging="0"/>
        <w:jc w:val="both"/>
        <w:rPr>
          <w:rFonts w:ascii="Times New Roman" w:hAnsi="Times New Roman"/>
        </w:rPr>
      </w:pPr>
      <w:r>
        <w:rPr>
          <w:rFonts w:eastAsia="Times New Roman" w:cs="Times New Roman" w:ascii="Times New Roman" w:hAnsi="Times New Roman"/>
          <w:sz w:val="24"/>
          <w:szCs w:val="24"/>
          <w:lang w:eastAsia="lv-LV"/>
        </w:rPr>
        <w:t xml:space="preserve">6. </w:t>
      </w:r>
      <w:r>
        <w:rPr>
          <w:rStyle w:val="C2"/>
          <w:rFonts w:eastAsia="SimSun" w:cs="Arial" w:ascii="Times New Roman" w:hAnsi="Times New Roman"/>
          <w:b w:val="false"/>
          <w:bCs w:val="false"/>
          <w:i w:val="false"/>
          <w:iCs w:val="false"/>
          <w:color w:val="00000A"/>
          <w:kern w:val="2"/>
          <w:sz w:val="24"/>
          <w:szCs w:val="24"/>
          <w:lang w:val="lv-LV" w:eastAsia="zh-CN" w:bidi="hi-IN"/>
        </w:rPr>
        <w:t>Nozīmīgas ceļu šķērsojuma vietas (Pielikumā Nr.4. atzīmētas, kopā 4 šķērsojumi) labiekārtošanas izpildes laiks pēc rakšanas darbu pabeigšanas -</w:t>
      </w:r>
      <w:r>
        <w:rPr>
          <w:rStyle w:val="C2"/>
          <w:rFonts w:eastAsia="SimSun" w:cs="Arial" w:ascii="Times New Roman" w:hAnsi="Times New Roman"/>
          <w:b w:val="false"/>
          <w:bCs w:val="false"/>
          <w:i w:val="false"/>
          <w:iCs w:val="false"/>
          <w:color w:val="00000A"/>
          <w:kern w:val="2"/>
          <w:sz w:val="24"/>
          <w:szCs w:val="24"/>
          <w:u w:val="single"/>
          <w:lang w:val="lv-LV" w:eastAsia="zh-CN" w:bidi="hi-IN"/>
        </w:rPr>
        <w:t xml:space="preserve"> 24 stundas</w:t>
      </w:r>
      <w:r>
        <w:rPr>
          <w:rStyle w:val="C2"/>
          <w:rFonts w:eastAsia="SimSun" w:cs="Arial" w:ascii="Times New Roman" w:hAnsi="Times New Roman"/>
          <w:b w:val="false"/>
          <w:bCs w:val="false"/>
          <w:i w:val="false"/>
          <w:iCs w:val="false"/>
          <w:color w:val="00000A"/>
          <w:kern w:val="2"/>
          <w:sz w:val="24"/>
          <w:szCs w:val="24"/>
          <w:lang w:val="lv-LV" w:eastAsia="zh-CN" w:bidi="hi-IN"/>
        </w:rPr>
        <w:t>;</w:t>
      </w:r>
    </w:p>
    <w:p>
      <w:pPr>
        <w:pStyle w:val="TextBody"/>
        <w:numPr>
          <w:ilvl w:val="0"/>
          <w:numId w:val="0"/>
        </w:numPr>
        <w:suppressAutoHyphens w:val="true"/>
        <w:bidi w:val="0"/>
        <w:spacing w:lineRule="auto" w:line="276" w:before="6" w:after="6"/>
        <w:ind w:left="720" w:right="0" w:hanging="0"/>
        <w:jc w:val="both"/>
        <w:rPr>
          <w:rFonts w:ascii="Times New Roman" w:hAnsi="Times New Roman"/>
        </w:rPr>
      </w:pPr>
      <w:r>
        <w:rPr>
          <w:rFonts w:cs="Arial" w:ascii="Times New Roman" w:hAnsi="Times New Roman"/>
          <w:sz w:val="24"/>
          <w:szCs w:val="24"/>
        </w:rPr>
        <w:t xml:space="preserve">7. Par </w:t>
      </w:r>
      <w:r>
        <w:rPr>
          <w:rFonts w:eastAsia="SimSun" w:cs="Arial" w:ascii="Times New Roman" w:hAnsi="Times New Roman"/>
          <w:color w:val="00000A"/>
          <w:kern w:val="2"/>
          <w:sz w:val="24"/>
          <w:szCs w:val="24"/>
          <w:lang w:val="lv-LV" w:eastAsia="zh-CN" w:bidi="hi-IN"/>
        </w:rPr>
        <w:t>darbu izpildes laiku</w:t>
      </w:r>
      <w:r>
        <w:rPr>
          <w:rFonts w:cs="Arial" w:ascii="Times New Roman" w:hAnsi="Times New Roman"/>
          <w:sz w:val="24"/>
          <w:szCs w:val="24"/>
        </w:rPr>
        <w:t xml:space="preserve"> tiek uzskatīta diena, kad </w:t>
      </w:r>
      <w:r>
        <w:rPr>
          <w:rFonts w:eastAsia="SimSun" w:cs="Arial" w:ascii="Times New Roman" w:hAnsi="Times New Roman"/>
          <w:color w:val="00000A"/>
          <w:kern w:val="2"/>
          <w:sz w:val="24"/>
          <w:szCs w:val="24"/>
          <w:lang w:val="lv-LV" w:eastAsia="zh-CN" w:bidi="hi-IN"/>
        </w:rPr>
        <w:t>darbi</w:t>
      </w:r>
      <w:r>
        <w:rPr>
          <w:rFonts w:cs="Arial" w:ascii="Times New Roman" w:hAnsi="Times New Roman"/>
          <w:sz w:val="24"/>
          <w:szCs w:val="24"/>
        </w:rPr>
        <w:t xml:space="preserve"> ir tiek vizuāli novērtēti </w:t>
      </w:r>
      <w:r>
        <w:rPr>
          <w:rFonts w:eastAsia="SimSun" w:cs="Arial" w:ascii="Times New Roman" w:hAnsi="Times New Roman"/>
          <w:color w:val="00000A"/>
          <w:kern w:val="2"/>
          <w:sz w:val="24"/>
          <w:szCs w:val="24"/>
          <w:lang w:val="lv-LV" w:eastAsia="zh-CN" w:bidi="hi-IN"/>
        </w:rPr>
        <w:t>no Pasūtītāja puses</w:t>
      </w:r>
      <w:r>
        <w:rPr>
          <w:rFonts w:cs="Arial" w:ascii="Times New Roman" w:hAnsi="Times New Roman"/>
          <w:sz w:val="24"/>
          <w:szCs w:val="24"/>
        </w:rPr>
        <w:t xml:space="preserve"> un </w:t>
      </w:r>
      <w:r>
        <w:rPr>
          <w:rFonts w:eastAsia="SimSun" w:cs="Arial" w:ascii="Times New Roman" w:hAnsi="Times New Roman"/>
          <w:color w:val="00000A"/>
          <w:kern w:val="2"/>
          <w:sz w:val="24"/>
          <w:szCs w:val="24"/>
          <w:lang w:val="lv-LV" w:eastAsia="zh-CN" w:bidi="hi-IN"/>
        </w:rPr>
        <w:t>pārbaudīta</w:t>
      </w:r>
      <w:r>
        <w:rPr>
          <w:rFonts w:cs="Arial" w:ascii="Times New Roman" w:hAnsi="Times New Roman"/>
          <w:sz w:val="24"/>
          <w:szCs w:val="24"/>
        </w:rPr>
        <w:t xml:space="preserve"> atbilstība </w:t>
      </w:r>
      <w:r>
        <w:rPr>
          <w:rFonts w:eastAsia="SimSun" w:cs="Arial" w:ascii="Times New Roman" w:hAnsi="Times New Roman"/>
          <w:color w:val="00000A"/>
          <w:kern w:val="2"/>
          <w:sz w:val="24"/>
          <w:szCs w:val="24"/>
          <w:lang w:val="lv-LV" w:eastAsia="zh-CN" w:bidi="hi-IN"/>
        </w:rPr>
        <w:t>Cenu aptaujas</w:t>
      </w:r>
      <w:r>
        <w:rPr>
          <w:rFonts w:cs="Arial" w:ascii="Times New Roman" w:hAnsi="Times New Roman"/>
          <w:sz w:val="24"/>
          <w:szCs w:val="24"/>
        </w:rPr>
        <w:t xml:space="preserve"> Tehniskajai specifikācijai (Līgumā 1.Pielikums) un parakstīts pieņemšanas-nodošanas akts. </w:t>
      </w:r>
    </w:p>
    <w:p>
      <w:pPr>
        <w:pStyle w:val="TextBody"/>
        <w:numPr>
          <w:ilvl w:val="0"/>
          <w:numId w:val="0"/>
        </w:numPr>
        <w:suppressAutoHyphens w:val="true"/>
        <w:bidi w:val="0"/>
        <w:spacing w:lineRule="auto" w:line="276" w:before="6" w:after="6"/>
        <w:ind w:left="720" w:right="0" w:hanging="0"/>
        <w:jc w:val="both"/>
        <w:rPr>
          <w:rFonts w:ascii="Times New Roman" w:hAnsi="Times New Roman"/>
        </w:rPr>
      </w:pPr>
      <w:r>
        <w:rPr>
          <w:rFonts w:cs="Arial" w:ascii="Times New Roman" w:hAnsi="Times New Roman"/>
          <w:sz w:val="24"/>
          <w:szCs w:val="24"/>
        </w:rPr>
        <w:t xml:space="preserve">8. Par </w:t>
      </w:r>
      <w:r>
        <w:rPr>
          <w:rFonts w:eastAsia="SimSun" w:cs="Arial" w:ascii="Times New Roman" w:hAnsi="Times New Roman"/>
          <w:color w:val="00000A"/>
          <w:kern w:val="2"/>
          <w:sz w:val="24"/>
          <w:szCs w:val="24"/>
          <w:lang w:val="lv-LV" w:eastAsia="zh-CN" w:bidi="hi-IN"/>
        </w:rPr>
        <w:t>darbu</w:t>
      </w:r>
      <w:r>
        <w:rPr>
          <w:rFonts w:cs="Arial" w:ascii="Times New Roman" w:hAnsi="Times New Roman"/>
          <w:sz w:val="24"/>
          <w:szCs w:val="24"/>
        </w:rPr>
        <w:t xml:space="preserve"> neatbilstību </w:t>
      </w:r>
      <w:r>
        <w:rPr>
          <w:rFonts w:eastAsia="SimSun" w:cs="Arial" w:ascii="Times New Roman" w:hAnsi="Times New Roman"/>
          <w:color w:val="00000A"/>
          <w:kern w:val="2"/>
          <w:sz w:val="24"/>
          <w:szCs w:val="24"/>
          <w:lang w:val="lv-LV" w:eastAsia="zh-CN" w:bidi="hi-IN"/>
        </w:rPr>
        <w:t>Cenu aptaujas</w:t>
      </w:r>
      <w:r>
        <w:rPr>
          <w:rFonts w:cs="Arial" w:ascii="Times New Roman" w:hAnsi="Times New Roman"/>
          <w:sz w:val="24"/>
          <w:szCs w:val="24"/>
        </w:rPr>
        <w:t xml:space="preserve"> Tehniskās specifikācijas prasībām atbild </w:t>
      </w:r>
      <w:r>
        <w:rPr>
          <w:rFonts w:eastAsia="SimSun" w:cs="Arial" w:ascii="Times New Roman" w:hAnsi="Times New Roman"/>
          <w:color w:val="00000A"/>
          <w:kern w:val="2"/>
          <w:sz w:val="24"/>
          <w:szCs w:val="24"/>
          <w:lang w:val="lv-LV" w:eastAsia="zh-CN" w:bidi="hi-IN"/>
        </w:rPr>
        <w:t>Izpildītājs</w:t>
      </w:r>
      <w:r>
        <w:rPr>
          <w:rFonts w:cs="Arial" w:ascii="Times New Roman" w:hAnsi="Times New Roman"/>
          <w:sz w:val="24"/>
          <w:szCs w:val="24"/>
        </w:rPr>
        <w:t xml:space="preserve">. </w:t>
      </w:r>
    </w:p>
    <w:p>
      <w:pPr>
        <w:pStyle w:val="TextBody"/>
        <w:numPr>
          <w:ilvl w:val="0"/>
          <w:numId w:val="0"/>
        </w:numPr>
        <w:suppressAutoHyphens w:val="true"/>
        <w:bidi w:val="0"/>
        <w:spacing w:lineRule="auto" w:line="276" w:before="6" w:after="6"/>
        <w:ind w:left="720" w:right="0" w:hanging="0"/>
        <w:jc w:val="both"/>
        <w:rPr>
          <w:rFonts w:ascii="Times New Roman" w:hAnsi="Times New Roman"/>
        </w:rPr>
      </w:pPr>
      <w:r>
        <w:rPr>
          <w:rFonts w:cs="Arial" w:ascii="Times New Roman" w:hAnsi="Times New Roman"/>
          <w:sz w:val="24"/>
          <w:szCs w:val="24"/>
        </w:rPr>
        <w:t xml:space="preserve">9. </w:t>
      </w:r>
      <w:r>
        <w:rPr>
          <w:rFonts w:eastAsia="SimSun" w:cs="Arial" w:ascii="Times New Roman" w:hAnsi="Times New Roman"/>
          <w:color w:val="00000A"/>
          <w:kern w:val="2"/>
          <w:sz w:val="24"/>
          <w:szCs w:val="24"/>
          <w:lang w:val="lv-LV" w:eastAsia="zh-CN" w:bidi="hi-IN"/>
        </w:rPr>
        <w:t>Izpildītāja</w:t>
      </w:r>
      <w:r>
        <w:rPr>
          <w:rFonts w:cs="Arial" w:ascii="Times New Roman" w:hAnsi="Times New Roman"/>
          <w:sz w:val="24"/>
          <w:szCs w:val="24"/>
        </w:rPr>
        <w:t xml:space="preserve"> kontaktpersona Līguma darbības laikā ir ___________________, tālr. ______________________, e-pasts__________________________________.</w:t>
      </w:r>
    </w:p>
    <w:p>
      <w:pPr>
        <w:pStyle w:val="TextBody"/>
        <w:widowControl w:val="false"/>
        <w:numPr>
          <w:ilvl w:val="0"/>
          <w:numId w:val="0"/>
        </w:numPr>
        <w:suppressAutoHyphens w:val="true"/>
        <w:bidi w:val="0"/>
        <w:spacing w:lineRule="auto" w:line="276" w:before="6" w:after="6"/>
        <w:ind w:left="720" w:right="0" w:hanging="0"/>
        <w:jc w:val="both"/>
        <w:textAlignment w:val="baseline"/>
        <w:rPr>
          <w:rFonts w:ascii="Times New Roman" w:hAnsi="Times New Roman"/>
        </w:rPr>
      </w:pPr>
      <w:r>
        <w:rPr>
          <w:rFonts w:cs="Arial" w:ascii="Times New Roman" w:hAnsi="Times New Roman"/>
          <w:sz w:val="24"/>
          <w:szCs w:val="24"/>
        </w:rPr>
        <w:t>10. Pasūtītāja kontaktpersona Līguma darbības laikā ir</w:t>
      </w:r>
      <w:r>
        <w:rPr>
          <w:rFonts w:eastAsia="SimSun" w:cs="Arial" w:ascii="Times New Roman" w:hAnsi="Times New Roman"/>
          <w:b/>
          <w:bCs/>
          <w:color w:val="00000A"/>
          <w:kern w:val="2"/>
          <w:sz w:val="24"/>
          <w:szCs w:val="24"/>
          <w:lang w:val="lv-LV" w:eastAsia="zh-CN" w:bidi="hi-IN"/>
        </w:rPr>
        <w:t xml:space="preserve"> ______________________________</w:t>
      </w:r>
      <w:r>
        <w:rPr>
          <w:rFonts w:cs="Arial" w:ascii="Times New Roman" w:hAnsi="Times New Roman"/>
          <w:sz w:val="24"/>
          <w:szCs w:val="24"/>
        </w:rPr>
        <w:t>, tālr. _________________________, e-pasts________________________________.</w:t>
      </w:r>
    </w:p>
    <w:p>
      <w:pPr>
        <w:pStyle w:val="TextBody"/>
        <w:widowControl w:val="false"/>
        <w:numPr>
          <w:ilvl w:val="0"/>
          <w:numId w:val="0"/>
        </w:numPr>
        <w:suppressAutoHyphens w:val="true"/>
        <w:bidi w:val="0"/>
        <w:spacing w:lineRule="auto" w:line="276" w:before="114" w:after="114"/>
        <w:ind w:left="0" w:right="0" w:hanging="0"/>
        <w:jc w:val="center"/>
        <w:textAlignment w:val="baseline"/>
        <w:rPr>
          <w:rFonts w:cs="Arial"/>
          <w:b/>
          <w:b/>
          <w:bCs/>
          <w:sz w:val="24"/>
          <w:szCs w:val="24"/>
        </w:rPr>
      </w:pPr>
      <w:r>
        <w:rPr>
          <w:rFonts w:cs="Arial"/>
          <w:b/>
          <w:bCs/>
          <w:sz w:val="24"/>
          <w:szCs w:val="24"/>
        </w:rPr>
      </w:r>
    </w:p>
    <w:p>
      <w:pPr>
        <w:pStyle w:val="TextBody"/>
        <w:widowControl w:val="false"/>
        <w:numPr>
          <w:ilvl w:val="0"/>
          <w:numId w:val="0"/>
        </w:numPr>
        <w:suppressAutoHyphens w:val="true"/>
        <w:bidi w:val="0"/>
        <w:spacing w:lineRule="auto" w:line="276" w:before="114" w:after="114"/>
        <w:ind w:left="0" w:right="0" w:hanging="0"/>
        <w:jc w:val="center"/>
        <w:textAlignment w:val="baseline"/>
        <w:rPr>
          <w:rFonts w:ascii="Times New Roman" w:hAnsi="Times New Roman"/>
        </w:rPr>
      </w:pPr>
      <w:r>
        <w:rPr>
          <w:rFonts w:cs="Arial" w:ascii="Times New Roman" w:hAnsi="Times New Roman"/>
          <w:b/>
          <w:bCs/>
          <w:sz w:val="24"/>
          <w:szCs w:val="24"/>
        </w:rPr>
        <w:t>Līguma summa un norēķinu kārtība</w:t>
      </w:r>
    </w:p>
    <w:p>
      <w:pPr>
        <w:pStyle w:val="Normal"/>
        <w:widowControl w:val="false"/>
        <w:numPr>
          <w:ilvl w:val="0"/>
          <w:numId w:val="0"/>
        </w:numPr>
        <w:suppressAutoHyphens w:val="true"/>
        <w:bidi w:val="0"/>
        <w:spacing w:lineRule="auto" w:line="276" w:before="6" w:after="6"/>
        <w:ind w:left="720" w:right="0" w:hanging="0"/>
        <w:jc w:val="both"/>
        <w:textAlignment w:val="baseline"/>
        <w:rPr>
          <w:rFonts w:ascii="Times New Roman" w:hAnsi="Times New Roman"/>
        </w:rPr>
      </w:pPr>
      <w:r>
        <w:rPr>
          <w:rFonts w:cs="Times New Roman" w:ascii="Times New Roman" w:hAnsi="Times New Roman"/>
          <w:sz w:val="24"/>
          <w:szCs w:val="24"/>
          <w:lang w:val="lv-LV"/>
        </w:rPr>
        <w:t>11. Preces cena  ir nemain</w:t>
      </w:r>
      <w:r>
        <w:rPr>
          <w:rFonts w:cs="Times New Roman" w:ascii="Times New Roman" w:hAnsi="Times New Roman"/>
          <w:sz w:val="24"/>
          <w:szCs w:val="24"/>
          <w:shd w:fill="auto" w:val="clear"/>
          <w:lang w:val="lv-LV"/>
        </w:rPr>
        <w:t xml:space="preserve">īga visā Līguma darbības laikā un ir noteikta </w:t>
      </w:r>
      <w:r>
        <w:rPr>
          <w:rFonts w:cs="Times New Roman" w:ascii="Times New Roman" w:hAnsi="Times New Roman"/>
          <w:b/>
          <w:bCs/>
          <w:sz w:val="24"/>
          <w:szCs w:val="24"/>
          <w:shd w:fill="auto" w:val="clear"/>
          <w:lang w:val="lv-LV"/>
        </w:rPr>
        <w:t xml:space="preserve">par vienu </w:t>
      </w:r>
      <w:r>
        <w:rPr>
          <w:rFonts w:eastAsia="Andale Sans UI" w:cs="Times New Roman" w:ascii="Times New Roman" w:hAnsi="Times New Roman"/>
          <w:b/>
          <w:bCs/>
          <w:color w:val="00000A"/>
          <w:kern w:val="2"/>
          <w:sz w:val="24"/>
          <w:szCs w:val="24"/>
          <w:shd w:fill="auto" w:val="clear"/>
          <w:lang w:val="lv-LV" w:eastAsia="zxx" w:bidi="zxx"/>
        </w:rPr>
        <w:t>m</w:t>
      </w:r>
      <w:r>
        <w:rPr>
          <w:rFonts w:eastAsia="Andale Sans UI" w:cs="Times New Roman" w:ascii="Times New Roman" w:hAnsi="Times New Roman"/>
          <w:b/>
          <w:bCs/>
          <w:color w:val="00000A"/>
          <w:kern w:val="2"/>
          <w:sz w:val="24"/>
          <w:szCs w:val="24"/>
          <w:shd w:fill="auto" w:val="clear"/>
          <w:vertAlign w:val="superscript"/>
          <w:lang w:val="lv-LV" w:eastAsia="zxx" w:bidi="zxx"/>
        </w:rPr>
        <w:t>2</w:t>
      </w:r>
      <w:r>
        <w:rPr>
          <w:rFonts w:cs="Times New Roman" w:ascii="Times New Roman" w:hAnsi="Times New Roman"/>
          <w:b/>
          <w:bCs/>
          <w:sz w:val="24"/>
          <w:szCs w:val="24"/>
          <w:shd w:fill="auto" w:val="clear"/>
          <w:lang w:val="lv-LV"/>
        </w:rPr>
        <w:t xml:space="preserve"> bez PVN</w:t>
      </w:r>
      <w:r>
        <w:rPr>
          <w:rFonts w:cs="Times New Roman" w:ascii="Times New Roman" w:hAnsi="Times New Roman"/>
          <w:sz w:val="24"/>
          <w:szCs w:val="24"/>
          <w:shd w:fill="auto" w:val="clear"/>
          <w:lang w:val="lv-LV"/>
        </w:rPr>
        <w:t>, kas atbilst C</w:t>
      </w:r>
      <w:r>
        <w:rPr>
          <w:rFonts w:eastAsia="Andale Sans UI" w:cs="Times New Roman" w:ascii="Times New Roman" w:hAnsi="Times New Roman"/>
          <w:bCs/>
          <w:color w:val="00000A"/>
          <w:kern w:val="2"/>
          <w:sz w:val="24"/>
          <w:szCs w:val="24"/>
          <w:shd w:fill="auto" w:val="clear"/>
          <w:lang w:val="lv-LV" w:eastAsia="zxx" w:bidi="zxx"/>
        </w:rPr>
        <w:t>enu aptaujas</w:t>
      </w:r>
      <w:r>
        <w:rPr>
          <w:rFonts w:cs="Times New Roman" w:ascii="Times New Roman" w:hAnsi="Times New Roman"/>
          <w:bCs/>
          <w:sz w:val="24"/>
          <w:szCs w:val="24"/>
          <w:shd w:fill="auto" w:val="clear"/>
          <w:lang w:val="lv-LV"/>
        </w:rPr>
        <w:t xml:space="preserve"> iesniegtajam Finanš</w:t>
      </w:r>
      <w:r>
        <w:rPr>
          <w:rFonts w:cs="Times New Roman" w:ascii="Times New Roman" w:hAnsi="Times New Roman"/>
          <w:bCs/>
          <w:sz w:val="24"/>
          <w:szCs w:val="24"/>
          <w:lang w:val="lv-LV"/>
        </w:rPr>
        <w:t>u piedāvājumam:</w:t>
      </w:r>
    </w:p>
    <w:tbl>
      <w:tblPr>
        <w:tblW w:w="9645" w:type="dxa"/>
        <w:jc w:val="left"/>
        <w:tblInd w:w="0" w:type="dxa"/>
        <w:tblLayout w:type="fixed"/>
        <w:tblCellMar>
          <w:top w:w="55" w:type="dxa"/>
          <w:left w:w="45" w:type="dxa"/>
          <w:bottom w:w="55" w:type="dxa"/>
          <w:right w:w="55" w:type="dxa"/>
        </w:tblCellMar>
      </w:tblPr>
      <w:tblGrid>
        <w:gridCol w:w="854"/>
        <w:gridCol w:w="3166"/>
        <w:gridCol w:w="3527"/>
        <w:gridCol w:w="2097"/>
      </w:tblGrid>
      <w:tr>
        <w:trPr/>
        <w:tc>
          <w:tcPr>
            <w:tcW w:w="854"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b/>
                <w:b/>
                <w:bCs/>
              </w:rPr>
            </w:pPr>
            <w:r>
              <w:rPr>
                <w:rFonts w:ascii="Times New Roman" w:hAnsi="Times New Roman"/>
                <w:b/>
                <w:bCs/>
              </w:rPr>
              <w:t>Nr.p.k.</w:t>
            </w:r>
          </w:p>
        </w:tc>
        <w:tc>
          <w:tcPr>
            <w:tcW w:w="31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eastAsia="SimSun" w:cs="Arial"/>
                <w:b/>
                <w:b/>
                <w:bCs/>
                <w:color w:val="00000A"/>
                <w:kern w:val="2"/>
                <w:sz w:val="24"/>
                <w:szCs w:val="24"/>
                <w:lang w:val="lv-LV" w:eastAsia="zh-CN" w:bidi="hi-IN"/>
              </w:rPr>
            </w:pPr>
            <w:r>
              <w:rPr>
                <w:rFonts w:eastAsia="SimSun" w:cs="Arial" w:ascii="Times New Roman" w:hAnsi="Times New Roman"/>
                <w:b/>
                <w:bCs/>
                <w:color w:val="00000A"/>
                <w:kern w:val="2"/>
                <w:sz w:val="24"/>
                <w:szCs w:val="24"/>
                <w:lang w:val="lv-LV" w:eastAsia="zh-CN" w:bidi="hi-IN"/>
              </w:rPr>
              <w:t>Veicamo darbu saraksts</w:t>
            </w:r>
          </w:p>
        </w:tc>
        <w:tc>
          <w:tcPr>
            <w:tcW w:w="3527"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eastAsia="SimSun" w:cs="Arial"/>
                <w:b/>
                <w:b/>
                <w:bCs/>
                <w:color w:val="00000A"/>
                <w:kern w:val="2"/>
                <w:sz w:val="24"/>
                <w:szCs w:val="24"/>
                <w:lang w:val="lv-LV" w:eastAsia="zh-CN" w:bidi="hi-IN"/>
              </w:rPr>
            </w:pPr>
            <w:r>
              <w:rPr>
                <w:rFonts w:eastAsia="SimSun" w:cs="Arial" w:ascii="Times New Roman" w:hAnsi="Times New Roman"/>
                <w:b/>
                <w:bCs/>
                <w:color w:val="00000A"/>
                <w:kern w:val="2"/>
                <w:sz w:val="24"/>
                <w:szCs w:val="24"/>
                <w:lang w:val="lv-LV" w:eastAsia="zh-CN" w:bidi="hi-IN"/>
              </w:rPr>
              <w:t>Aptuvenais apjoms</w:t>
            </w:r>
          </w:p>
        </w:tc>
        <w:tc>
          <w:tcPr>
            <w:tcW w:w="2097"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eastAsia="SimSun" w:cs="Arial"/>
                <w:b/>
                <w:b/>
                <w:bCs/>
                <w:color w:val="00000A"/>
                <w:kern w:val="2"/>
                <w:sz w:val="24"/>
                <w:szCs w:val="24"/>
                <w:lang w:val="lv-LV" w:eastAsia="zh-CN" w:bidi="hi-IN"/>
              </w:rPr>
            </w:pPr>
            <w:r>
              <w:rPr>
                <w:rFonts w:eastAsia="SimSun" w:cs="Arial" w:ascii="Times New Roman" w:hAnsi="Times New Roman"/>
                <w:b/>
                <w:bCs/>
                <w:color w:val="00000A"/>
                <w:kern w:val="2"/>
                <w:sz w:val="24"/>
                <w:szCs w:val="24"/>
                <w:lang w:val="lv-LV" w:eastAsia="zh-CN" w:bidi="hi-IN"/>
              </w:rPr>
              <w:t>Cenu piedāvājums bez PVN, EU</w:t>
            </w:r>
            <w:r>
              <w:rPr>
                <w:rFonts w:eastAsia="SimSun" w:cs="Arial" w:ascii="Times New Roman" w:hAnsi="Times New Roman"/>
                <w:b/>
                <w:bCs/>
                <w:color w:val="00000A"/>
                <w:kern w:val="2"/>
                <w:sz w:val="24"/>
                <w:szCs w:val="24"/>
                <w:shd w:fill="auto" w:val="clear"/>
                <w:lang w:val="lv-LV" w:eastAsia="zh-CN" w:bidi="hi-IN"/>
              </w:rPr>
              <w:t>R/</w:t>
            </w:r>
            <w:r>
              <w:rPr>
                <w:rFonts w:eastAsia="SimSun" w:cs="Times New Roman" w:ascii="Times New Roman" w:hAnsi="Times New Roman"/>
                <w:b/>
                <w:bCs/>
                <w:color w:val="00000A"/>
                <w:kern w:val="2"/>
                <w:sz w:val="24"/>
                <w:szCs w:val="24"/>
                <w:shd w:fill="auto" w:val="clear"/>
                <w:lang w:val="lv-LV" w:eastAsia="zh-CN" w:bidi="hi-IN"/>
              </w:rPr>
              <w:t xml:space="preserve"> </w:t>
            </w:r>
            <w:r>
              <w:rPr>
                <w:rFonts w:eastAsia="Andale Sans UI" w:cs="Times New Roman" w:ascii="Times New Roman" w:hAnsi="Times New Roman"/>
                <w:b/>
                <w:bCs/>
                <w:color w:val="00000A"/>
                <w:kern w:val="2"/>
                <w:sz w:val="24"/>
                <w:szCs w:val="24"/>
                <w:shd w:fill="auto" w:val="clear"/>
                <w:lang w:val="lv-LV" w:eastAsia="zxx" w:bidi="zxx"/>
              </w:rPr>
              <w:t>m</w:t>
            </w:r>
            <w:r>
              <w:rPr>
                <w:rFonts w:eastAsia="Andale Sans UI" w:cs="Times New Roman" w:ascii="Times New Roman" w:hAnsi="Times New Roman"/>
                <w:b/>
                <w:bCs/>
                <w:color w:val="00000A"/>
                <w:kern w:val="2"/>
                <w:sz w:val="24"/>
                <w:szCs w:val="24"/>
                <w:shd w:fill="auto" w:val="clear"/>
                <w:vertAlign w:val="superscript"/>
                <w:lang w:val="lv-LV" w:eastAsia="zxx" w:bidi="zxx"/>
              </w:rPr>
              <w:t>2</w:t>
            </w:r>
          </w:p>
        </w:tc>
      </w:tr>
      <w:tr>
        <w:trPr/>
        <w:tc>
          <w:tcPr>
            <w:tcW w:w="854"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7"/>
              </w:numPr>
              <w:rPr>
                <w:rFonts w:ascii="Times New Roman" w:hAnsi="Times New Roman"/>
              </w:rPr>
            </w:pPr>
            <w:r>
              <w:rPr>
                <w:rFonts w:ascii="Times New Roman" w:hAnsi="Times New Roman"/>
              </w:rPr>
            </w:r>
          </w:p>
        </w:tc>
        <w:tc>
          <w:tcPr>
            <w:tcW w:w="3166" w:type="dxa"/>
            <w:tcBorders>
              <w:top w:val="single" w:sz="2" w:space="0" w:color="000001"/>
              <w:left w:val="single" w:sz="2" w:space="0" w:color="000001"/>
              <w:bottom w:val="single" w:sz="2" w:space="0" w:color="000001"/>
            </w:tcBorders>
            <w:shd w:fill="auto" w:val="clear"/>
          </w:tcPr>
          <w:p>
            <w:pPr>
              <w:pStyle w:val="TableContents"/>
              <w:widowControl w:val="false"/>
              <w:rPr>
                <w:rFonts w:ascii="Times New Roman" w:hAnsi="Times New Roman"/>
              </w:rPr>
            </w:pPr>
            <w:r>
              <w:rPr>
                <w:rFonts w:ascii="Times New Roman" w:hAnsi="Times New Roman"/>
              </w:rPr>
              <w:t>Asfalta seguma atjaunošana</w:t>
            </w:r>
          </w:p>
        </w:tc>
        <w:tc>
          <w:tcPr>
            <w:tcW w:w="3527"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rPr>
            </w:pPr>
            <w:r>
              <w:rPr>
                <w:rFonts w:eastAsia="SimSun" w:cs="Arial" w:ascii="Times New Roman" w:hAnsi="Times New Roman"/>
                <w:color w:val="00000A"/>
                <w:kern w:val="2"/>
                <w:sz w:val="24"/>
                <w:szCs w:val="24"/>
                <w:lang w:val="lv-LV" w:eastAsia="zh-CN" w:bidi="hi-IN"/>
              </w:rPr>
              <w:t>200</w:t>
            </w:r>
            <w:r>
              <w:rPr>
                <w:rFonts w:ascii="Times New Roman" w:hAnsi="Times New Roman"/>
              </w:rPr>
              <w:t xml:space="preserve"> m</w:t>
            </w:r>
            <w:r>
              <w:rPr>
                <w:rFonts w:ascii="Times New Roman" w:hAnsi="Times New Roman"/>
                <w:vertAlign w:val="superscript"/>
              </w:rPr>
              <w:t>2</w:t>
            </w:r>
          </w:p>
          <w:p>
            <w:pPr>
              <w:pStyle w:val="TableContents"/>
              <w:widowControl w:val="false"/>
              <w:jc w:val="center"/>
              <w:rPr>
                <w:rFonts w:ascii="Times New Roman" w:hAnsi="Times New Roman"/>
                <w:position w:val="0"/>
                <w:sz w:val="20"/>
                <w:sz w:val="20"/>
                <w:vertAlign w:val="baseline"/>
              </w:rPr>
            </w:pPr>
            <w:r>
              <w:rPr>
                <w:rFonts w:ascii="Times New Roman" w:hAnsi="Times New Roman"/>
                <w:position w:val="0"/>
                <w:sz w:val="24"/>
                <w:sz w:val="24"/>
                <w:vertAlign w:val="baseline"/>
              </w:rPr>
              <w:t>(50 m</w:t>
            </w:r>
            <w:r>
              <w:rPr>
                <w:rFonts w:ascii="Times New Roman" w:hAnsi="Times New Roman"/>
                <w:vertAlign w:val="superscript"/>
              </w:rPr>
              <w:t xml:space="preserve">2 </w:t>
            </w:r>
            <w:r>
              <w:rPr>
                <w:rFonts w:ascii="Times New Roman" w:hAnsi="Times New Roman"/>
                <w:position w:val="0"/>
                <w:sz w:val="24"/>
                <w:sz w:val="24"/>
                <w:vertAlign w:val="baseline"/>
              </w:rPr>
              <w:t>iela, 10 m</w:t>
            </w:r>
            <w:r>
              <w:rPr>
                <w:rFonts w:ascii="Times New Roman" w:hAnsi="Times New Roman"/>
                <w:vertAlign w:val="superscript"/>
              </w:rPr>
              <w:t xml:space="preserve">2 </w:t>
            </w:r>
            <w:r>
              <w:rPr>
                <w:rFonts w:ascii="Times New Roman" w:hAnsi="Times New Roman"/>
                <w:position w:val="0"/>
                <w:sz w:val="24"/>
                <w:sz w:val="24"/>
                <w:vertAlign w:val="baseline"/>
              </w:rPr>
              <w:t>gājēju ietve, 140 m</w:t>
            </w:r>
            <w:r>
              <w:rPr>
                <w:rFonts w:ascii="Times New Roman" w:hAnsi="Times New Roman"/>
                <w:vertAlign w:val="superscript"/>
              </w:rPr>
              <w:t xml:space="preserve">2 </w:t>
            </w:r>
            <w:r>
              <w:rPr>
                <w:rFonts w:ascii="Times New Roman" w:hAnsi="Times New Roman"/>
                <w:position w:val="0"/>
                <w:sz w:val="24"/>
                <w:sz w:val="24"/>
                <w:vertAlign w:val="baseline"/>
              </w:rPr>
              <w:t>stāvlaukums)</w:t>
            </w:r>
          </w:p>
        </w:tc>
        <w:tc>
          <w:tcPr>
            <w:tcW w:w="2097"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r>
          </w:p>
        </w:tc>
      </w:tr>
      <w:tr>
        <w:trPr/>
        <w:tc>
          <w:tcPr>
            <w:tcW w:w="854"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7"/>
              </w:numPr>
              <w:rPr>
                <w:rFonts w:ascii="Times New Roman" w:hAnsi="Times New Roman"/>
              </w:rPr>
            </w:pPr>
            <w:r>
              <w:rPr>
                <w:rFonts w:ascii="Times New Roman" w:hAnsi="Times New Roman"/>
              </w:rPr>
            </w:r>
          </w:p>
        </w:tc>
        <w:tc>
          <w:tcPr>
            <w:tcW w:w="3166" w:type="dxa"/>
            <w:tcBorders>
              <w:top w:val="single" w:sz="2" w:space="0" w:color="000001"/>
              <w:left w:val="single" w:sz="2" w:space="0" w:color="000001"/>
              <w:bottom w:val="single" w:sz="2" w:space="0" w:color="000001"/>
            </w:tcBorders>
            <w:shd w:fill="auto" w:val="clear"/>
          </w:tcPr>
          <w:p>
            <w:pPr>
              <w:pStyle w:val="TableContents"/>
              <w:widowControl w:val="false"/>
              <w:rPr>
                <w:rFonts w:ascii="Times New Roman" w:hAnsi="Times New Roman"/>
              </w:rPr>
            </w:pPr>
            <w:r>
              <w:rPr>
                <w:rFonts w:ascii="Times New Roman" w:hAnsi="Times New Roman"/>
              </w:rPr>
              <w:t>Bruģ</w:t>
            </w:r>
            <w:r>
              <w:rPr>
                <w:rFonts w:eastAsia="SimSun" w:cs="Arial" w:ascii="Times New Roman" w:hAnsi="Times New Roman"/>
                <w:color w:val="00000A"/>
                <w:kern w:val="2"/>
                <w:sz w:val="24"/>
                <w:szCs w:val="24"/>
                <w:lang w:val="lv-LV" w:eastAsia="zh-CN" w:bidi="hi-IN"/>
              </w:rPr>
              <w:t xml:space="preserve">a atjaunošana </w:t>
            </w:r>
            <w:r>
              <w:rPr>
                <w:rFonts w:ascii="Times New Roman" w:hAnsi="Times New Roman"/>
              </w:rPr>
              <w:t>gājēj</w:t>
            </w:r>
            <w:r>
              <w:rPr>
                <w:rFonts w:eastAsia="SimSun" w:cs="Arial" w:ascii="Times New Roman" w:hAnsi="Times New Roman"/>
                <w:color w:val="00000A"/>
                <w:kern w:val="2"/>
                <w:sz w:val="24"/>
                <w:szCs w:val="24"/>
                <w:lang w:val="lv-LV" w:eastAsia="zh-CN" w:bidi="hi-IN"/>
              </w:rPr>
              <w:t>u celiņiem un stāvlaukumam</w:t>
            </w:r>
          </w:p>
        </w:tc>
        <w:tc>
          <w:tcPr>
            <w:tcW w:w="3527"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position w:val="0"/>
                <w:sz w:val="24"/>
                <w:sz w:val="24"/>
                <w:vertAlign w:val="baseline"/>
              </w:rPr>
            </w:pPr>
            <w:r>
              <w:rPr>
                <w:rFonts w:eastAsia="SimSun" w:cs="Arial" w:ascii="Times New Roman" w:hAnsi="Times New Roman"/>
                <w:color w:val="00000A"/>
                <w:kern w:val="2"/>
                <w:position w:val="0"/>
                <w:sz w:val="24"/>
                <w:sz w:val="24"/>
                <w:szCs w:val="24"/>
                <w:vertAlign w:val="baseline"/>
                <w:lang w:val="lv-LV" w:eastAsia="zh-CN" w:bidi="hi-IN"/>
              </w:rPr>
              <w:t>350</w:t>
            </w:r>
            <w:r>
              <w:rPr>
                <w:rFonts w:ascii="Times New Roman" w:hAnsi="Times New Roman"/>
                <w:position w:val="0"/>
                <w:sz w:val="24"/>
                <w:sz w:val="24"/>
                <w:vertAlign w:val="baseline"/>
              </w:rPr>
              <w:t xml:space="preserve"> m</w:t>
            </w:r>
            <w:r>
              <w:rPr>
                <w:rFonts w:ascii="Times New Roman" w:hAnsi="Times New Roman"/>
                <w:sz w:val="24"/>
                <w:vertAlign w:val="superscript"/>
              </w:rPr>
              <w:t>2</w:t>
            </w:r>
          </w:p>
        </w:tc>
        <w:tc>
          <w:tcPr>
            <w:tcW w:w="2097"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position w:val="0"/>
                <w:sz w:val="24"/>
                <w:sz w:val="24"/>
                <w:vertAlign w:val="baseline"/>
              </w:rPr>
            </w:pPr>
            <w:r>
              <w:rPr>
                <w:rFonts w:ascii="Times New Roman" w:hAnsi="Times New Roman"/>
                <w:position w:val="0"/>
                <w:sz w:val="24"/>
                <w:sz w:val="24"/>
                <w:vertAlign w:val="baseline"/>
              </w:rPr>
            </w:r>
          </w:p>
        </w:tc>
      </w:tr>
      <w:tr>
        <w:trPr/>
        <w:tc>
          <w:tcPr>
            <w:tcW w:w="854" w:type="dxa"/>
            <w:tcBorders>
              <w:left w:val="single" w:sz="2" w:space="0" w:color="000001"/>
              <w:bottom w:val="single" w:sz="2" w:space="0" w:color="000001"/>
            </w:tcBorders>
            <w:shd w:fill="auto" w:val="clear"/>
          </w:tcPr>
          <w:p>
            <w:pPr>
              <w:pStyle w:val="TableContents"/>
              <w:widowControl w:val="false"/>
              <w:numPr>
                <w:ilvl w:val="0"/>
                <w:numId w:val="7"/>
              </w:numPr>
              <w:rPr>
                <w:rFonts w:ascii="Times New Roman" w:hAnsi="Times New Roman"/>
              </w:rPr>
            </w:pPr>
            <w:r>
              <w:rPr>
                <w:rFonts w:ascii="Times New Roman" w:hAnsi="Times New Roman"/>
              </w:rPr>
            </w:r>
          </w:p>
        </w:tc>
        <w:tc>
          <w:tcPr>
            <w:tcW w:w="3166" w:type="dxa"/>
            <w:tcBorders>
              <w:left w:val="single" w:sz="2" w:space="0" w:color="000001"/>
              <w:bottom w:val="single" w:sz="2" w:space="0" w:color="000001"/>
            </w:tcBorders>
            <w:shd w:fill="auto" w:val="clear"/>
          </w:tcPr>
          <w:p>
            <w:pPr>
              <w:pStyle w:val="TableContents"/>
              <w:widowControl w:val="false"/>
              <w:rPr>
                <w:rFonts w:ascii="Times New Roman" w:hAnsi="Times New Roman"/>
              </w:rPr>
            </w:pPr>
            <w:r>
              <w:rPr>
                <w:rFonts w:ascii="Times New Roman" w:hAnsi="Times New Roman"/>
              </w:rPr>
              <w:t>Grants seguma atjaunošana</w:t>
            </w:r>
          </w:p>
        </w:tc>
        <w:tc>
          <w:tcPr>
            <w:tcW w:w="3527" w:type="dxa"/>
            <w:tcBorders>
              <w:left w:val="single" w:sz="2" w:space="0" w:color="000001"/>
              <w:bottom w:val="single" w:sz="2" w:space="0" w:color="000001"/>
            </w:tcBorders>
            <w:shd w:fill="auto" w:val="clear"/>
          </w:tcPr>
          <w:p>
            <w:pPr>
              <w:pStyle w:val="TableContents"/>
              <w:widowControl w:val="false"/>
              <w:jc w:val="center"/>
              <w:rPr>
                <w:rFonts w:ascii="Times New Roman" w:hAnsi="Times New Roman"/>
                <w:position w:val="0"/>
                <w:sz w:val="24"/>
                <w:sz w:val="24"/>
                <w:vertAlign w:val="baseline"/>
              </w:rPr>
            </w:pPr>
            <w:r>
              <w:rPr>
                <w:rFonts w:ascii="Times New Roman" w:hAnsi="Times New Roman"/>
                <w:position w:val="0"/>
                <w:sz w:val="24"/>
                <w:sz w:val="24"/>
                <w:vertAlign w:val="baseline"/>
              </w:rPr>
              <w:t>50 m</w:t>
            </w:r>
            <w:r>
              <w:rPr>
                <w:rFonts w:ascii="Times New Roman" w:hAnsi="Times New Roman"/>
                <w:sz w:val="24"/>
                <w:vertAlign w:val="superscript"/>
              </w:rPr>
              <w:t>2</w:t>
            </w:r>
          </w:p>
        </w:tc>
        <w:tc>
          <w:tcPr>
            <w:tcW w:w="2097" w:type="dxa"/>
            <w:tcBorders>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position w:val="0"/>
                <w:sz w:val="24"/>
                <w:sz w:val="24"/>
                <w:vertAlign w:val="baseline"/>
              </w:rPr>
            </w:pPr>
            <w:r>
              <w:rPr>
                <w:rFonts w:ascii="Times New Roman" w:hAnsi="Times New Roman"/>
                <w:position w:val="0"/>
                <w:sz w:val="24"/>
                <w:sz w:val="24"/>
                <w:vertAlign w:val="baseline"/>
              </w:rPr>
            </w:r>
          </w:p>
        </w:tc>
      </w:tr>
      <w:tr>
        <w:trPr/>
        <w:tc>
          <w:tcPr>
            <w:tcW w:w="854" w:type="dxa"/>
            <w:tcBorders>
              <w:left w:val="single" w:sz="2" w:space="0" w:color="000001"/>
              <w:bottom w:val="single" w:sz="2" w:space="0" w:color="000001"/>
            </w:tcBorders>
            <w:shd w:fill="auto" w:val="clear"/>
          </w:tcPr>
          <w:p>
            <w:pPr>
              <w:pStyle w:val="TableContents"/>
              <w:widowControl w:val="false"/>
              <w:numPr>
                <w:ilvl w:val="0"/>
                <w:numId w:val="7"/>
              </w:numPr>
              <w:rPr>
                <w:rFonts w:ascii="Times New Roman" w:hAnsi="Times New Roman"/>
              </w:rPr>
            </w:pPr>
            <w:r>
              <w:rPr>
                <w:rFonts w:ascii="Times New Roman" w:hAnsi="Times New Roman"/>
              </w:rPr>
            </w:r>
          </w:p>
        </w:tc>
        <w:tc>
          <w:tcPr>
            <w:tcW w:w="3166" w:type="dxa"/>
            <w:tcBorders>
              <w:left w:val="single" w:sz="2" w:space="0" w:color="000001"/>
              <w:bottom w:val="single" w:sz="2" w:space="0" w:color="000001"/>
            </w:tcBorders>
            <w:shd w:fill="auto" w:val="clear"/>
          </w:tcPr>
          <w:p>
            <w:pPr>
              <w:pStyle w:val="TableContents"/>
              <w:widowControl w:val="false"/>
              <w:rPr>
                <w:rFonts w:ascii="Times New Roman" w:hAnsi="Times New Roman"/>
              </w:rPr>
            </w:pPr>
            <w:r>
              <w:rPr>
                <w:rFonts w:ascii="Times New Roman" w:hAnsi="Times New Roman"/>
              </w:rPr>
              <w:t>Zaļās zonas atjaunošana (zālājs)</w:t>
            </w:r>
          </w:p>
        </w:tc>
        <w:tc>
          <w:tcPr>
            <w:tcW w:w="3527" w:type="dxa"/>
            <w:tcBorders>
              <w:left w:val="single" w:sz="2" w:space="0" w:color="000001"/>
              <w:bottom w:val="single" w:sz="2" w:space="0" w:color="000001"/>
            </w:tcBorders>
            <w:shd w:fill="auto" w:val="clear"/>
          </w:tcPr>
          <w:p>
            <w:pPr>
              <w:pStyle w:val="TableContents"/>
              <w:widowControl w:val="false"/>
              <w:jc w:val="center"/>
              <w:rPr>
                <w:rFonts w:ascii="Times New Roman" w:hAnsi="Times New Roman"/>
                <w:position w:val="0"/>
                <w:sz w:val="24"/>
                <w:sz w:val="24"/>
                <w:vertAlign w:val="baseline"/>
              </w:rPr>
            </w:pPr>
            <w:r>
              <w:rPr>
                <w:rFonts w:ascii="Times New Roman" w:hAnsi="Times New Roman"/>
                <w:position w:val="0"/>
                <w:sz w:val="24"/>
                <w:sz w:val="24"/>
                <w:vertAlign w:val="baseline"/>
              </w:rPr>
              <w:t>1100 m</w:t>
            </w:r>
            <w:r>
              <w:rPr>
                <w:rFonts w:ascii="Times New Roman" w:hAnsi="Times New Roman"/>
                <w:sz w:val="24"/>
                <w:vertAlign w:val="superscript"/>
              </w:rPr>
              <w:t>2</w:t>
            </w:r>
          </w:p>
        </w:tc>
        <w:tc>
          <w:tcPr>
            <w:tcW w:w="2097" w:type="dxa"/>
            <w:tcBorders>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position w:val="0"/>
                <w:sz w:val="24"/>
                <w:sz w:val="24"/>
                <w:vertAlign w:val="baseline"/>
              </w:rPr>
            </w:pPr>
            <w:r>
              <w:rPr>
                <w:rFonts w:ascii="Times New Roman" w:hAnsi="Times New Roman"/>
                <w:position w:val="0"/>
                <w:sz w:val="24"/>
                <w:sz w:val="24"/>
                <w:vertAlign w:val="baseline"/>
              </w:rPr>
            </w:r>
          </w:p>
        </w:tc>
      </w:tr>
    </w:tbl>
    <w:p>
      <w:pPr>
        <w:pStyle w:val="TextBody"/>
        <w:widowControl w:val="false"/>
        <w:numPr>
          <w:ilvl w:val="0"/>
          <w:numId w:val="0"/>
        </w:numPr>
        <w:suppressAutoHyphens w:val="true"/>
        <w:bidi w:val="0"/>
        <w:spacing w:lineRule="auto" w:line="276" w:before="6" w:after="6"/>
        <w:ind w:left="720" w:right="0" w:hanging="0"/>
        <w:jc w:val="both"/>
        <w:textAlignment w:val="baseline"/>
        <w:rPr>
          <w:rFonts w:ascii="Times New Roman" w:hAnsi="Times New Roman"/>
        </w:rPr>
      </w:pPr>
      <w:r>
        <w:rPr>
          <w:rFonts w:cs="Arial" w:ascii="Times New Roman" w:hAnsi="Times New Roman"/>
          <w:sz w:val="24"/>
          <w:szCs w:val="24"/>
        </w:rPr>
        <w:t xml:space="preserve">12. Piedāvātajā cenā ir iekļautas visas izmaksas, kas saistās ar Tehniskās specifikācijas prasībām, </w:t>
      </w:r>
      <w:r>
        <w:rPr>
          <w:rFonts w:eastAsia="SimSun" w:cs="Arial" w:ascii="Times New Roman" w:hAnsi="Times New Roman"/>
          <w:color w:val="00000A"/>
          <w:kern w:val="2"/>
          <w:sz w:val="24"/>
          <w:szCs w:val="24"/>
          <w:lang w:val="lv-LV" w:eastAsia="zh-CN" w:bidi="hi-IN"/>
        </w:rPr>
        <w:t xml:space="preserve">ietverot visas iespējamās izmaksas – darbinieku algu, transporta izmaksas, cenu svārstības, atlaides, nodevas, uzglabāšanas maksa u.c. izdevumus. </w:t>
      </w:r>
    </w:p>
    <w:p>
      <w:pPr>
        <w:pStyle w:val="Normal"/>
        <w:widowControl/>
        <w:numPr>
          <w:ilvl w:val="0"/>
          <w:numId w:val="0"/>
        </w:numPr>
        <w:suppressAutoHyphens w:val="true"/>
        <w:bidi w:val="0"/>
        <w:spacing w:lineRule="auto" w:line="276" w:before="6" w:after="6"/>
        <w:ind w:left="720" w:right="0" w:hanging="0"/>
        <w:jc w:val="both"/>
        <w:rPr>
          <w:rFonts w:ascii="Times New Roman" w:hAnsi="Times New Roman"/>
        </w:rPr>
      </w:pPr>
      <w:r>
        <w:rPr>
          <w:rFonts w:ascii="Times New Roman" w:hAnsi="Times New Roman"/>
          <w:sz w:val="24"/>
          <w:szCs w:val="24"/>
        </w:rPr>
        <w:t xml:space="preserve">13. Samaksa šī Līguma ietvaros notiek, pārskaitot naudu uz </w:t>
      </w:r>
      <w:r>
        <w:rPr>
          <w:rFonts w:eastAsia="SimSun" w:cs="Arial" w:ascii="Times New Roman" w:hAnsi="Times New Roman"/>
          <w:color w:val="00000A"/>
          <w:kern w:val="2"/>
          <w:sz w:val="24"/>
          <w:szCs w:val="24"/>
          <w:lang w:val="lv-LV" w:eastAsia="zh-CN" w:bidi="hi-IN"/>
        </w:rPr>
        <w:t>Izpildītāja</w:t>
      </w:r>
      <w:r>
        <w:rPr>
          <w:rFonts w:ascii="Times New Roman" w:hAnsi="Times New Roman"/>
          <w:sz w:val="24"/>
          <w:szCs w:val="24"/>
        </w:rPr>
        <w:t xml:space="preserve"> norādīto bankas norēķinu kontu 7 (septiņu) darba dienu laikā pēc Preces piegādes pavadzīmes abpusējas parakstīšanas. </w:t>
      </w:r>
    </w:p>
    <w:p>
      <w:pPr>
        <w:pStyle w:val="Normal"/>
        <w:widowControl/>
        <w:numPr>
          <w:ilvl w:val="0"/>
          <w:numId w:val="0"/>
        </w:numPr>
        <w:suppressAutoHyphens w:val="true"/>
        <w:bidi w:val="0"/>
        <w:spacing w:lineRule="auto" w:line="276" w:before="6" w:after="6"/>
        <w:ind w:left="720" w:right="0" w:hanging="0"/>
        <w:jc w:val="both"/>
        <w:rPr>
          <w:rFonts w:ascii="Times New Roman" w:hAnsi="Times New Roman"/>
        </w:rPr>
      </w:pPr>
      <w:r>
        <w:rPr>
          <w:rFonts w:ascii="Times New Roman" w:hAnsi="Times New Roman"/>
          <w:sz w:val="24"/>
          <w:szCs w:val="24"/>
        </w:rPr>
        <w:t>14.</w:t>
      </w:r>
      <w:r>
        <w:rPr>
          <w:rFonts w:cs="Arial" w:ascii="Times New Roman" w:hAnsi="Times New Roman"/>
          <w:sz w:val="24"/>
          <w:szCs w:val="24"/>
        </w:rPr>
        <w:t xml:space="preserve">Par </w:t>
      </w:r>
      <w:r>
        <w:rPr>
          <w:rFonts w:eastAsia="SimSun" w:cs="Arial" w:ascii="Times New Roman" w:hAnsi="Times New Roman"/>
          <w:color w:val="00000A"/>
          <w:kern w:val="2"/>
          <w:sz w:val="24"/>
          <w:szCs w:val="24"/>
          <w:lang w:val="lv-LV" w:eastAsia="zh-CN" w:bidi="hi-IN"/>
        </w:rPr>
        <w:t>darbu</w:t>
      </w:r>
      <w:r>
        <w:rPr>
          <w:rFonts w:cs="Arial" w:ascii="Times New Roman" w:hAnsi="Times New Roman"/>
          <w:sz w:val="24"/>
          <w:szCs w:val="24"/>
        </w:rPr>
        <w:t xml:space="preserve"> apmaksas dienu tiek uzskatīta diena, kad Pasūtītājs ir pārskaitījis naudu uz </w:t>
      </w:r>
      <w:r>
        <w:rPr>
          <w:rFonts w:eastAsia="SimSun" w:cs="Arial" w:ascii="Times New Roman" w:hAnsi="Times New Roman"/>
          <w:color w:val="00000A"/>
          <w:kern w:val="2"/>
          <w:sz w:val="24"/>
          <w:szCs w:val="24"/>
          <w:lang w:val="lv-LV" w:eastAsia="zh-CN" w:bidi="hi-IN"/>
        </w:rPr>
        <w:t>Izpildītāja</w:t>
      </w:r>
      <w:r>
        <w:rPr>
          <w:rFonts w:cs="Arial" w:ascii="Times New Roman" w:hAnsi="Times New Roman"/>
          <w:sz w:val="24"/>
          <w:szCs w:val="24"/>
        </w:rPr>
        <w:t xml:space="preserve"> bankas norēķinu kontu.</w:t>
      </w:r>
    </w:p>
    <w:p>
      <w:pPr>
        <w:pStyle w:val="Normal"/>
        <w:widowControl w:val="false"/>
        <w:numPr>
          <w:ilvl w:val="0"/>
          <w:numId w:val="0"/>
        </w:numPr>
        <w:suppressAutoHyphens w:val="true"/>
        <w:bidi w:val="0"/>
        <w:spacing w:lineRule="auto" w:line="276" w:before="63" w:after="63"/>
        <w:ind w:left="720" w:right="0" w:hanging="0"/>
        <w:jc w:val="both"/>
        <w:textAlignment w:val="baseline"/>
        <w:rPr/>
      </w:pPr>
      <w:r>
        <w:rPr>
          <w:rFonts w:cs="Arial" w:ascii="Times New Roman" w:hAnsi="Times New Roman"/>
          <w:sz w:val="24"/>
          <w:szCs w:val="24"/>
        </w:rPr>
        <w:t xml:space="preserve">15. </w:t>
      </w:r>
      <w:r>
        <w:rPr>
          <w:rFonts w:cs="Times New Roman" w:ascii="Times New Roman" w:hAnsi="Times New Roman"/>
          <w:sz w:val="24"/>
          <w:szCs w:val="24"/>
          <w:lang w:val="lv-LV"/>
        </w:rPr>
        <w:t xml:space="preserve">Norēķini par izpildītajiem būvdarbiem tiks veikti pēc faktiski izpildīto būvdarbu apjoma sekojošā kārtībā: </w:t>
      </w:r>
    </w:p>
    <w:p>
      <w:pPr>
        <w:pStyle w:val="Normal"/>
        <w:widowControl w:val="false"/>
        <w:numPr>
          <w:ilvl w:val="0"/>
          <w:numId w:val="0"/>
        </w:numPr>
        <w:suppressAutoHyphens w:val="true"/>
        <w:overflowPunct w:val="false"/>
        <w:bidi w:val="0"/>
        <w:spacing w:lineRule="auto" w:line="276" w:before="63" w:after="63"/>
        <w:ind w:left="1400" w:right="0" w:hanging="0"/>
        <w:jc w:val="both"/>
        <w:textAlignment w:val="baseline"/>
        <w:rPr/>
      </w:pPr>
      <w:r>
        <w:rPr>
          <w:rFonts w:cs="Times New Roman" w:ascii="Times New Roman" w:hAnsi="Times New Roman"/>
          <w:sz w:val="24"/>
          <w:szCs w:val="24"/>
          <w:lang w:val="lv-LV"/>
        </w:rPr>
        <w:t xml:space="preserve">15.1. Pasūtītājs veic izpildīto un pieņemto darbu apmaksu </w:t>
      </w:r>
      <w:r>
        <w:rPr>
          <w:rFonts w:eastAsia="SimSun" w:cs="Times New Roman" w:ascii="Times New Roman" w:hAnsi="Times New Roman"/>
          <w:color w:val="00000A"/>
          <w:kern w:val="2"/>
          <w:sz w:val="24"/>
          <w:szCs w:val="24"/>
          <w:lang w:val="lv-LV" w:eastAsia="zh-CN" w:bidi="hi-IN"/>
        </w:rPr>
        <w:t>7</w:t>
      </w:r>
      <w:r>
        <w:rPr>
          <w:rFonts w:cs="Times New Roman" w:ascii="Times New Roman" w:hAnsi="Times New Roman"/>
          <w:sz w:val="24"/>
          <w:szCs w:val="24"/>
          <w:lang w:val="lv-LV"/>
        </w:rPr>
        <w:t xml:space="preserve"> (</w:t>
      </w:r>
      <w:r>
        <w:rPr>
          <w:rFonts w:eastAsia="SimSun" w:cs="Times New Roman" w:ascii="Times New Roman" w:hAnsi="Times New Roman"/>
          <w:color w:val="00000A"/>
          <w:kern w:val="2"/>
          <w:sz w:val="24"/>
          <w:szCs w:val="24"/>
          <w:lang w:val="lv-LV" w:eastAsia="zh-CN" w:bidi="hi-IN"/>
        </w:rPr>
        <w:t>septiņu</w:t>
      </w:r>
      <w:r>
        <w:rPr>
          <w:rFonts w:cs="Times New Roman" w:ascii="Times New Roman" w:hAnsi="Times New Roman"/>
          <w:sz w:val="24"/>
          <w:szCs w:val="24"/>
          <w:lang w:val="lv-LV"/>
        </w:rPr>
        <w:t xml:space="preserve">) </w:t>
      </w:r>
      <w:r>
        <w:rPr>
          <w:rFonts w:eastAsia="SimSun" w:cs="Times New Roman" w:ascii="Times New Roman" w:hAnsi="Times New Roman"/>
          <w:color w:val="00000A"/>
          <w:kern w:val="2"/>
          <w:sz w:val="24"/>
          <w:szCs w:val="24"/>
          <w:lang w:val="lv-LV" w:eastAsia="zh-CN" w:bidi="hi-IN"/>
        </w:rPr>
        <w:t>darba</w:t>
      </w:r>
      <w:r>
        <w:rPr>
          <w:rFonts w:cs="Times New Roman" w:ascii="Times New Roman" w:hAnsi="Times New Roman"/>
          <w:sz w:val="24"/>
          <w:szCs w:val="24"/>
          <w:lang w:val="lv-LV"/>
        </w:rPr>
        <w:t xml:space="preserve"> dienu laikā no attiecīgā izpildītā darba apjoma pieņemšanas (akta par izpildīto darbu pieņemšanu parakstīšanas) un atbilstoša rēķina saņemšanas.</w:t>
      </w:r>
    </w:p>
    <w:p>
      <w:pPr>
        <w:pStyle w:val="Normal"/>
        <w:widowControl w:val="false"/>
        <w:numPr>
          <w:ilvl w:val="0"/>
          <w:numId w:val="0"/>
        </w:numPr>
        <w:suppressAutoHyphens w:val="true"/>
        <w:overflowPunct w:val="false"/>
        <w:bidi w:val="0"/>
        <w:spacing w:lineRule="auto" w:line="276" w:before="63" w:after="63"/>
        <w:ind w:left="1417" w:right="0" w:hanging="0"/>
        <w:jc w:val="both"/>
        <w:textAlignment w:val="baseline"/>
        <w:rPr>
          <w:rFonts w:ascii="Times New Roman" w:hAnsi="Times New Roman"/>
        </w:rPr>
      </w:pPr>
      <w:r>
        <w:rPr>
          <w:rFonts w:cs="Times New Roman" w:ascii="Times New Roman" w:hAnsi="Times New Roman"/>
          <w:sz w:val="24"/>
          <w:szCs w:val="24"/>
          <w:lang w:val="lv-LV"/>
        </w:rPr>
        <w:t xml:space="preserve">15.2.Visi Līgumā minētie maksājumi tiek veikti pie nosacījumiem, ja ir parakstīti izpildīto darbu pieņemšanas akti un iesniegti attiecīgi rēķini (visos rēķinos jānorāda līguma numurs, kā arī </w:t>
      </w:r>
      <w:r>
        <w:rPr>
          <w:rFonts w:eastAsia="SimSun" w:cs="Times New Roman" w:ascii="Times New Roman" w:hAnsi="Times New Roman"/>
          <w:color w:val="00000A"/>
          <w:kern w:val="2"/>
          <w:sz w:val="24"/>
          <w:szCs w:val="24"/>
          <w:lang w:val="lv-LV" w:eastAsia="zh-CN" w:bidi="hi-IN"/>
        </w:rPr>
        <w:t>Cenu aptaujas</w:t>
      </w:r>
      <w:r>
        <w:rPr>
          <w:rFonts w:cs="Times New Roman" w:ascii="Times New Roman" w:hAnsi="Times New Roman"/>
          <w:sz w:val="24"/>
          <w:szCs w:val="24"/>
          <w:lang w:val="lv-LV"/>
        </w:rPr>
        <w:t xml:space="preserve"> procedūras nosaukums un numurs, kā arī šā līguma nosaukums, numurs un noslēgšanas datums). </w:t>
      </w:r>
    </w:p>
    <w:p>
      <w:pPr>
        <w:pStyle w:val="Normal"/>
        <w:numPr>
          <w:ilvl w:val="0"/>
          <w:numId w:val="0"/>
        </w:numPr>
        <w:bidi w:val="0"/>
        <w:spacing w:lineRule="auto" w:line="276" w:before="69" w:after="69"/>
        <w:ind w:left="0" w:right="0" w:hanging="0"/>
        <w:jc w:val="center"/>
        <w:rPr>
          <w:rFonts w:ascii="Times New Roman" w:hAnsi="Times New Roman"/>
        </w:rPr>
      </w:pPr>
      <w:r>
        <w:rPr>
          <w:rFonts w:ascii="Times New Roman" w:hAnsi="Times New Roman"/>
          <w:b/>
          <w:bCs/>
          <w:sz w:val="24"/>
          <w:szCs w:val="24"/>
        </w:rPr>
        <w:t>Pušu atbildība</w:t>
      </w:r>
    </w:p>
    <w:p>
      <w:pPr>
        <w:pStyle w:val="Normal"/>
        <w:widowControl/>
        <w:numPr>
          <w:ilvl w:val="0"/>
          <w:numId w:val="0"/>
        </w:numPr>
        <w:suppressAutoHyphens w:val="true"/>
        <w:bidi w:val="0"/>
        <w:spacing w:lineRule="auto" w:line="276" w:before="63" w:after="63"/>
        <w:ind w:left="720" w:right="0" w:hanging="0"/>
        <w:jc w:val="both"/>
        <w:rPr>
          <w:rFonts w:ascii="Times New Roman" w:hAnsi="Times New Roman"/>
        </w:rPr>
      </w:pPr>
      <w:r>
        <w:rPr>
          <w:rFonts w:ascii="Times New Roman" w:hAnsi="Times New Roman"/>
          <w:sz w:val="24"/>
          <w:szCs w:val="24"/>
        </w:rPr>
        <w:t>16. Puses atbildīgas par Līguma saistību neizpildi vai nepienācīgu izpildi un Latvijas Republikas spēkā esošo normatīvo tiesību aktu ievērošanu. Saistības pret otru pusi vai trešajām personām ietver atbildību par zaudējumiem, kas nodarīti otrajai pusei vai trešajām personām, saskaņā ar Latvijas Republikas spēkā esošajiem normatīvajiem tiesību aktiem.</w:t>
      </w:r>
    </w:p>
    <w:p>
      <w:pPr>
        <w:pStyle w:val="Normal"/>
        <w:widowControl/>
        <w:numPr>
          <w:ilvl w:val="0"/>
          <w:numId w:val="0"/>
        </w:numPr>
        <w:suppressAutoHyphens w:val="true"/>
        <w:bidi w:val="0"/>
        <w:spacing w:lineRule="auto" w:line="276" w:before="63" w:after="63"/>
        <w:ind w:left="720" w:right="0" w:hanging="0"/>
        <w:jc w:val="both"/>
        <w:rPr>
          <w:rFonts w:ascii="Times New Roman" w:hAnsi="Times New Roman"/>
        </w:rPr>
      </w:pPr>
      <w:r>
        <w:rPr>
          <w:rFonts w:ascii="Times New Roman" w:hAnsi="Times New Roman"/>
          <w:sz w:val="24"/>
          <w:szCs w:val="24"/>
        </w:rPr>
        <w:t>17. P</w:t>
      </w:r>
      <w:r>
        <w:rPr>
          <w:rFonts w:cs="Times New Roman" w:ascii="Times New Roman" w:hAnsi="Times New Roman"/>
          <w:sz w:val="24"/>
          <w:szCs w:val="24"/>
          <w:lang w:val="lv-LV"/>
        </w:rPr>
        <w:t xml:space="preserve">ar Līgumā noteikto izpildes termiņu nokavējumu </w:t>
      </w:r>
      <w:r>
        <w:rPr>
          <w:rFonts w:eastAsia="" w:cs="Times New Roman" w:ascii="Times New Roman" w:hAnsi="Times New Roman" w:eastAsiaTheme="minorHAnsi"/>
          <w:color w:val="auto"/>
          <w:kern w:val="0"/>
          <w:sz w:val="24"/>
          <w:szCs w:val="24"/>
          <w:lang w:val="lv-LV" w:eastAsia="en-US" w:bidi="ar-SA"/>
        </w:rPr>
        <w:t>Izpildītājs</w:t>
      </w:r>
      <w:r>
        <w:rPr>
          <w:rFonts w:cs="Times New Roman" w:ascii="Times New Roman" w:hAnsi="Times New Roman"/>
          <w:sz w:val="24"/>
          <w:szCs w:val="24"/>
          <w:lang w:val="lv-LV"/>
        </w:rPr>
        <w:t xml:space="preserve"> pēc Pasūtītāja pieprasījuma maksā Pasūtītājam līgumsodu 0,1% apmērā no </w:t>
      </w:r>
      <w:r>
        <w:rPr>
          <w:rFonts w:eastAsia="SimSun" w:cs="Times New Roman" w:ascii="Times New Roman" w:hAnsi="Times New Roman"/>
          <w:color w:val="00000A"/>
          <w:kern w:val="2"/>
          <w:sz w:val="24"/>
          <w:szCs w:val="24"/>
          <w:lang w:val="lv-LV" w:eastAsia="zh-CN" w:bidi="hi-IN"/>
        </w:rPr>
        <w:t>Finanšu piedāvājuma</w:t>
      </w:r>
      <w:r>
        <w:rPr>
          <w:rFonts w:cs="Times New Roman" w:ascii="Times New Roman" w:hAnsi="Times New Roman"/>
          <w:sz w:val="24"/>
          <w:szCs w:val="24"/>
          <w:lang w:val="lv-LV"/>
        </w:rPr>
        <w:t xml:space="preserve"> cenas par katru nokavēto dienu, bet ne vairāk kā 10% no līgumcenas. </w:t>
      </w:r>
    </w:p>
    <w:p>
      <w:pPr>
        <w:pStyle w:val="Normal"/>
        <w:widowControl/>
        <w:numPr>
          <w:ilvl w:val="0"/>
          <w:numId w:val="0"/>
        </w:numPr>
        <w:suppressAutoHyphens w:val="true"/>
        <w:bidi w:val="0"/>
        <w:spacing w:lineRule="auto" w:line="276" w:before="57" w:after="57"/>
        <w:ind w:left="720" w:right="0" w:hanging="0"/>
        <w:jc w:val="both"/>
        <w:rPr>
          <w:rFonts w:ascii="Times New Roman" w:hAnsi="Times New Roman"/>
        </w:rPr>
      </w:pPr>
      <w:r>
        <w:rPr>
          <w:rFonts w:ascii="Times New Roman" w:hAnsi="Times New Roman"/>
          <w:sz w:val="24"/>
          <w:szCs w:val="24"/>
        </w:rPr>
        <w:t xml:space="preserve">18. </w:t>
      </w:r>
      <w:r>
        <w:rPr>
          <w:rFonts w:cs="Times New Roman" w:ascii="Times New Roman" w:hAnsi="Times New Roman"/>
          <w:sz w:val="24"/>
          <w:szCs w:val="24"/>
          <w:lang w:val="lv-LV"/>
        </w:rPr>
        <w:t xml:space="preserve">Par katru maksājuma nokavējuma dienu Pasūtītājs maksā </w:t>
      </w:r>
      <w:r>
        <w:rPr>
          <w:rFonts w:eastAsia="" w:cs="Times New Roman" w:ascii="Times New Roman" w:hAnsi="Times New Roman" w:eastAsiaTheme="minorHAnsi"/>
          <w:color w:val="auto"/>
          <w:kern w:val="0"/>
          <w:sz w:val="24"/>
          <w:szCs w:val="24"/>
          <w:lang w:val="lv-LV" w:eastAsia="en-US" w:bidi="ar-SA"/>
        </w:rPr>
        <w:t>Izpildītājam</w:t>
      </w:r>
      <w:r>
        <w:rPr>
          <w:rFonts w:cs="Times New Roman" w:ascii="Times New Roman" w:hAnsi="Times New Roman"/>
          <w:sz w:val="24"/>
          <w:szCs w:val="24"/>
          <w:lang w:val="lv-LV"/>
        </w:rPr>
        <w:t xml:space="preserve"> līgumsodu 0,1% apmērā no nokavētā maksājuma summas par katru nokavēto dienu pēc Līguma noteikto termiņu notecējuma, bet ne vairāk kā 10% no līgumcenas. </w:t>
      </w:r>
    </w:p>
    <w:p>
      <w:pPr>
        <w:pStyle w:val="Normal"/>
        <w:widowControl/>
        <w:numPr>
          <w:ilvl w:val="0"/>
          <w:numId w:val="0"/>
        </w:numPr>
        <w:suppressAutoHyphens w:val="true"/>
        <w:bidi w:val="0"/>
        <w:spacing w:lineRule="auto" w:line="276" w:before="6" w:after="6"/>
        <w:ind w:left="720" w:right="0" w:hanging="0"/>
        <w:jc w:val="both"/>
        <w:rPr>
          <w:rFonts w:ascii="Times New Roman" w:hAnsi="Times New Roman"/>
        </w:rPr>
      </w:pPr>
      <w:r>
        <w:rPr>
          <w:rFonts w:ascii="Times New Roman" w:hAnsi="Times New Roman"/>
          <w:sz w:val="24"/>
          <w:szCs w:val="24"/>
        </w:rPr>
        <w:t>19. Pušu atbildība citos gadījumos tiek noteikta saskaņā ar Latvijas Republikas spēkā esošajiem tiesību aktiem.</w:t>
      </w:r>
    </w:p>
    <w:p>
      <w:pPr>
        <w:pStyle w:val="Normal"/>
        <w:widowControl/>
        <w:numPr>
          <w:ilvl w:val="0"/>
          <w:numId w:val="0"/>
        </w:numPr>
        <w:suppressAutoHyphens w:val="true"/>
        <w:bidi w:val="0"/>
        <w:spacing w:lineRule="auto" w:line="276" w:before="6" w:after="6"/>
        <w:ind w:left="720" w:right="0" w:hanging="0"/>
        <w:jc w:val="both"/>
        <w:rPr>
          <w:rFonts w:ascii="Times New Roman" w:hAnsi="Times New Roman"/>
        </w:rPr>
      </w:pPr>
      <w:r>
        <w:rPr>
          <w:rFonts w:ascii="Times New Roman" w:hAnsi="Times New Roman"/>
          <w:sz w:val="24"/>
          <w:szCs w:val="24"/>
        </w:rPr>
        <w:t>20. Līgumsoda samaksa neatbrīvo Puses no Līguma saistību pilnīgas izpildes</w:t>
      </w:r>
    </w:p>
    <w:p>
      <w:pPr>
        <w:pStyle w:val="Normal"/>
        <w:numPr>
          <w:ilvl w:val="0"/>
          <w:numId w:val="0"/>
        </w:numPr>
        <w:bidi w:val="0"/>
        <w:spacing w:lineRule="auto" w:line="276" w:before="126" w:after="126"/>
        <w:ind w:left="0" w:right="0" w:hanging="0"/>
        <w:jc w:val="center"/>
        <w:rPr>
          <w:rFonts w:ascii="Times New Roman" w:hAnsi="Times New Roman"/>
        </w:rPr>
      </w:pPr>
      <w:r>
        <w:rPr>
          <w:rFonts w:ascii="Times New Roman" w:hAnsi="Times New Roman"/>
          <w:b/>
          <w:bCs/>
          <w:sz w:val="24"/>
          <w:szCs w:val="24"/>
        </w:rPr>
        <w:t>Nepārvarama vara</w:t>
      </w:r>
    </w:p>
    <w:p>
      <w:pPr>
        <w:pStyle w:val="Normal"/>
        <w:numPr>
          <w:ilvl w:val="0"/>
          <w:numId w:val="0"/>
        </w:numPr>
        <w:bidi w:val="0"/>
        <w:spacing w:lineRule="auto" w:line="276" w:before="126" w:after="126"/>
        <w:ind w:left="720" w:right="0" w:hanging="0"/>
        <w:jc w:val="both"/>
        <w:rPr>
          <w:rFonts w:ascii="Times New Roman" w:hAnsi="Times New Roman"/>
        </w:rPr>
      </w:pPr>
      <w:r>
        <w:rPr>
          <w:rFonts w:ascii="Times New Roman" w:hAnsi="Times New Roman"/>
          <w:sz w:val="24"/>
          <w:szCs w:val="24"/>
        </w:rPr>
        <w:t xml:space="preserve">21. Neviena puse nav atbildīga par savu saistību pilnīgu vai daļēju neizpildīšanu, ja to izraisījusi dabas stihija, karadarbība u.c. nepārvaramas varas apstākļi, kuras Pusēm nebija iespējams paredzēt slēdzot Līgumu. Šo apstākļu iestāšanās gadījumā </w:t>
      </w:r>
      <w:r>
        <w:rPr>
          <w:rFonts w:eastAsia="SimSun" w:cs="Arial" w:ascii="Times New Roman" w:hAnsi="Times New Roman"/>
          <w:color w:val="00000A"/>
          <w:kern w:val="2"/>
          <w:sz w:val="24"/>
          <w:szCs w:val="24"/>
          <w:lang w:val="lv-LV" w:eastAsia="zh-CN" w:bidi="hi-IN"/>
        </w:rPr>
        <w:t>Izpildītājs</w:t>
      </w:r>
      <w:r>
        <w:rPr>
          <w:rFonts w:ascii="Times New Roman" w:hAnsi="Times New Roman"/>
          <w:sz w:val="24"/>
          <w:szCs w:val="24"/>
        </w:rPr>
        <w:t xml:space="preserve"> par to paziņo Pasūtītājam 5(piecu) dienu laikā no to iestāšanās brīža. Puses rakstveidā vienojas par tālāku Līguma nosacījumu izpildi ar atsevišķu vienošanos.</w:t>
      </w:r>
    </w:p>
    <w:p>
      <w:pPr>
        <w:pStyle w:val="Normal"/>
        <w:numPr>
          <w:ilvl w:val="0"/>
          <w:numId w:val="0"/>
        </w:numPr>
        <w:bidi w:val="0"/>
        <w:spacing w:lineRule="auto" w:line="276" w:before="126" w:after="126"/>
        <w:ind w:left="0" w:right="0" w:hanging="0"/>
        <w:jc w:val="center"/>
        <w:rPr>
          <w:rFonts w:ascii="Times New Roman" w:hAnsi="Times New Roman"/>
        </w:rPr>
      </w:pPr>
      <w:r>
        <w:rPr>
          <w:rFonts w:ascii="Times New Roman" w:hAnsi="Times New Roman"/>
          <w:b/>
          <w:bCs/>
          <w:sz w:val="24"/>
          <w:szCs w:val="24"/>
        </w:rPr>
        <w:t>Nobeiguma noteikumi</w:t>
      </w:r>
    </w:p>
    <w:p>
      <w:pPr>
        <w:pStyle w:val="Normal"/>
        <w:numPr>
          <w:ilvl w:val="0"/>
          <w:numId w:val="0"/>
        </w:numPr>
        <w:bidi w:val="0"/>
        <w:spacing w:lineRule="auto" w:line="276" w:before="63" w:after="63"/>
        <w:ind w:left="720" w:right="0" w:hanging="0"/>
        <w:jc w:val="both"/>
        <w:rPr>
          <w:rFonts w:ascii="Times New Roman" w:hAnsi="Times New Roman"/>
        </w:rPr>
      </w:pPr>
      <w:r>
        <w:rPr>
          <w:rFonts w:ascii="Times New Roman" w:hAnsi="Times New Roman"/>
          <w:b w:val="false"/>
          <w:bCs w:val="false"/>
          <w:sz w:val="24"/>
          <w:szCs w:val="24"/>
        </w:rPr>
        <w:t>22. Līgums stājas spēkā ar tā abpusēju parakstīšanas brīdi un ir spēkā līdz pilnīgai Līguma saistību izpildei.</w:t>
      </w:r>
    </w:p>
    <w:p>
      <w:pPr>
        <w:pStyle w:val="Normal"/>
        <w:numPr>
          <w:ilvl w:val="0"/>
          <w:numId w:val="0"/>
        </w:numPr>
        <w:bidi w:val="0"/>
        <w:spacing w:lineRule="auto" w:line="276"/>
        <w:ind w:left="720" w:right="0" w:hanging="0"/>
        <w:jc w:val="both"/>
        <w:rPr>
          <w:rFonts w:ascii="Times New Roman" w:hAnsi="Times New Roman"/>
        </w:rPr>
      </w:pPr>
      <w:r>
        <w:rPr>
          <w:rFonts w:ascii="Times New Roman" w:hAnsi="Times New Roman"/>
          <w:b w:val="false"/>
          <w:bCs w:val="false"/>
          <w:sz w:val="24"/>
          <w:szCs w:val="24"/>
        </w:rPr>
        <w:t xml:space="preserve">23. Jebkurām izmaiņām un papildinājumiem šajā Līgumā ir juridiskais spēks tikai tādā gadījumā, ja tie ir veikti rakstiskā veidā un tos parakstījušas abas Puses, un ja tie nav pretrunā ar </w:t>
      </w:r>
      <w:r>
        <w:rPr>
          <w:rFonts w:eastAsia="SimSun" w:cs="Arial" w:ascii="Times New Roman" w:hAnsi="Times New Roman"/>
          <w:b w:val="false"/>
          <w:bCs w:val="false"/>
          <w:color w:val="00000A"/>
          <w:kern w:val="2"/>
          <w:sz w:val="24"/>
          <w:szCs w:val="24"/>
          <w:lang w:val="lv-LV" w:eastAsia="zh-CN" w:bidi="hi-IN"/>
        </w:rPr>
        <w:t>Cenu aptaujas</w:t>
      </w:r>
      <w:r>
        <w:rPr>
          <w:rFonts w:ascii="Times New Roman" w:hAnsi="Times New Roman"/>
          <w:b w:val="false"/>
          <w:bCs w:val="false"/>
          <w:sz w:val="24"/>
          <w:szCs w:val="24"/>
        </w:rPr>
        <w:t xml:space="preserve"> nolikumu.</w:t>
      </w:r>
    </w:p>
    <w:p>
      <w:pPr>
        <w:pStyle w:val="Normal"/>
        <w:numPr>
          <w:ilvl w:val="0"/>
          <w:numId w:val="0"/>
        </w:numPr>
        <w:bidi w:val="0"/>
        <w:spacing w:lineRule="auto" w:line="276" w:before="63" w:after="63"/>
        <w:ind w:left="720" w:right="0" w:hanging="0"/>
        <w:jc w:val="both"/>
        <w:rPr>
          <w:rFonts w:ascii="Times New Roman" w:hAnsi="Times New Roman"/>
        </w:rPr>
      </w:pPr>
      <w:r>
        <w:rPr>
          <w:rFonts w:ascii="Times New Roman" w:hAnsi="Times New Roman"/>
          <w:b w:val="false"/>
          <w:bCs w:val="false"/>
          <w:sz w:val="24"/>
          <w:szCs w:val="24"/>
        </w:rPr>
        <w:t>24. Līguma izpildes laikā radušos strīdus un neatrunātus jautājumus Puses risina savstarpēji vienojoties, pamatojoties uz Latvijas Republikā spēkā esošajiem normatīvajiem aktiem. Ja vienošanās netiek panākta, strīdu nodod izskatīšanai tiesā Latvijas Republikas likumos noteiktajā kārtībā.</w:t>
      </w:r>
    </w:p>
    <w:p>
      <w:pPr>
        <w:pStyle w:val="Normal"/>
        <w:numPr>
          <w:ilvl w:val="0"/>
          <w:numId w:val="0"/>
        </w:numPr>
        <w:bidi w:val="0"/>
        <w:spacing w:lineRule="auto" w:line="276" w:before="0" w:after="6"/>
        <w:ind w:left="720" w:right="0" w:hanging="0"/>
        <w:jc w:val="both"/>
        <w:rPr>
          <w:rFonts w:ascii="Times New Roman" w:hAnsi="Times New Roman"/>
        </w:rPr>
      </w:pPr>
      <w:r>
        <w:rPr>
          <w:rFonts w:ascii="Times New Roman" w:hAnsi="Times New Roman"/>
          <w:b w:val="false"/>
          <w:bCs w:val="false"/>
          <w:sz w:val="24"/>
          <w:szCs w:val="24"/>
        </w:rPr>
        <w:t>25. Līguma pirmstermiņa izbeigšana var notikt saskaņā ar šī Līguma noteikumiem.</w:t>
      </w:r>
    </w:p>
    <w:p>
      <w:pPr>
        <w:pStyle w:val="Normal"/>
        <w:numPr>
          <w:ilvl w:val="0"/>
          <w:numId w:val="0"/>
        </w:numPr>
        <w:bidi w:val="0"/>
        <w:spacing w:lineRule="auto" w:line="276" w:before="0" w:after="6"/>
        <w:ind w:left="720" w:right="0" w:hanging="0"/>
        <w:jc w:val="both"/>
        <w:rPr>
          <w:rFonts w:ascii="Times New Roman" w:hAnsi="Times New Roman"/>
        </w:rPr>
      </w:pPr>
      <w:r>
        <w:rPr>
          <w:rFonts w:ascii="Times New Roman" w:hAnsi="Times New Roman"/>
          <w:b w:val="false"/>
          <w:bCs w:val="false"/>
          <w:sz w:val="24"/>
          <w:szCs w:val="24"/>
        </w:rPr>
        <w:t>26. Līgums bez iepriekšēja brīdinājuma tiek lauzts šādos gadījumos:</w:t>
      </w:r>
    </w:p>
    <w:p>
      <w:pPr>
        <w:pStyle w:val="Normal"/>
        <w:numPr>
          <w:ilvl w:val="0"/>
          <w:numId w:val="0"/>
        </w:numPr>
        <w:tabs>
          <w:tab w:val="clear" w:pos="720"/>
          <w:tab w:val="left" w:pos="1197" w:leader="none"/>
        </w:tabs>
        <w:bidi w:val="0"/>
        <w:spacing w:lineRule="auto" w:line="240"/>
        <w:ind w:left="1537" w:right="0" w:hanging="0"/>
        <w:jc w:val="both"/>
        <w:rPr>
          <w:rFonts w:ascii="Times New Roman" w:hAnsi="Times New Roman"/>
        </w:rPr>
      </w:pPr>
      <w:r>
        <w:rPr>
          <w:rFonts w:ascii="Times New Roman" w:hAnsi="Times New Roman"/>
          <w:sz w:val="24"/>
          <w:szCs w:val="24"/>
        </w:rPr>
        <w:t xml:space="preserve">26.1. Ja Izpildītājs par </w:t>
      </w:r>
      <w:r>
        <w:rPr>
          <w:rFonts w:eastAsia="SimSun" w:cs="Arial" w:ascii="Times New Roman" w:hAnsi="Times New Roman"/>
          <w:color w:val="00000A"/>
          <w:kern w:val="2"/>
          <w:sz w:val="24"/>
          <w:szCs w:val="24"/>
          <w:lang w:val="lv-LV" w:eastAsia="zh-CN" w:bidi="hi-IN"/>
        </w:rPr>
        <w:t>veiktajiem darbiem</w:t>
      </w:r>
      <w:r>
        <w:rPr>
          <w:rFonts w:ascii="Times New Roman" w:hAnsi="Times New Roman"/>
          <w:sz w:val="24"/>
          <w:szCs w:val="24"/>
        </w:rPr>
        <w:t xml:space="preserve"> prasa augstāku vienības cenu, nekā norādījis Finanšu piedāvājumā.</w:t>
      </w:r>
    </w:p>
    <w:p>
      <w:pPr>
        <w:pStyle w:val="Normal"/>
        <w:numPr>
          <w:ilvl w:val="0"/>
          <w:numId w:val="0"/>
        </w:numPr>
        <w:tabs>
          <w:tab w:val="clear" w:pos="720"/>
          <w:tab w:val="left" w:pos="1197" w:leader="none"/>
        </w:tabs>
        <w:bidi w:val="0"/>
        <w:spacing w:lineRule="auto" w:line="276"/>
        <w:ind w:left="1537" w:right="0" w:hanging="0"/>
        <w:jc w:val="both"/>
        <w:rPr>
          <w:rFonts w:ascii="Times New Roman" w:hAnsi="Times New Roman"/>
        </w:rPr>
      </w:pPr>
      <w:r>
        <w:rPr>
          <w:rFonts w:ascii="Times New Roman" w:hAnsi="Times New Roman"/>
          <w:sz w:val="24"/>
          <w:szCs w:val="24"/>
        </w:rPr>
        <w:t xml:space="preserve">26.2. Ja </w:t>
      </w:r>
      <w:r>
        <w:rPr>
          <w:rFonts w:eastAsia="SimSun" w:cs="Arial" w:ascii="Times New Roman" w:hAnsi="Times New Roman"/>
          <w:color w:val="00000A"/>
          <w:kern w:val="2"/>
          <w:sz w:val="24"/>
          <w:szCs w:val="24"/>
          <w:lang w:val="lv-LV" w:eastAsia="zh-CN" w:bidi="hi-IN"/>
        </w:rPr>
        <w:t>Izpildītājs</w:t>
      </w:r>
      <w:r>
        <w:rPr>
          <w:rFonts w:ascii="Times New Roman" w:hAnsi="Times New Roman"/>
          <w:sz w:val="24"/>
          <w:szCs w:val="24"/>
        </w:rPr>
        <w:t xml:space="preserve"> kavē vai nespēj veikt </w:t>
      </w:r>
      <w:r>
        <w:rPr>
          <w:rFonts w:eastAsia="SimSun" w:cs="Arial" w:ascii="Times New Roman" w:hAnsi="Times New Roman"/>
          <w:color w:val="00000A"/>
          <w:kern w:val="2"/>
          <w:sz w:val="24"/>
          <w:szCs w:val="24"/>
          <w:lang w:val="lv-LV" w:eastAsia="zh-CN" w:bidi="hi-IN"/>
        </w:rPr>
        <w:t>paredzamos darba apjomus</w:t>
      </w:r>
      <w:r>
        <w:rPr>
          <w:rFonts w:ascii="Times New Roman" w:hAnsi="Times New Roman"/>
          <w:sz w:val="24"/>
          <w:szCs w:val="24"/>
        </w:rPr>
        <w:t>.</w:t>
      </w:r>
    </w:p>
    <w:p>
      <w:pPr>
        <w:pStyle w:val="Normal"/>
        <w:numPr>
          <w:ilvl w:val="0"/>
          <w:numId w:val="0"/>
        </w:numPr>
        <w:tabs>
          <w:tab w:val="clear" w:pos="720"/>
          <w:tab w:val="left" w:pos="1197" w:leader="none"/>
        </w:tabs>
        <w:bidi w:val="0"/>
        <w:spacing w:lineRule="auto" w:line="276"/>
        <w:ind w:left="1537" w:right="0" w:hanging="0"/>
        <w:jc w:val="both"/>
        <w:rPr>
          <w:rFonts w:ascii="Times New Roman" w:hAnsi="Times New Roman"/>
        </w:rPr>
      </w:pPr>
      <w:r>
        <w:rPr>
          <w:rFonts w:ascii="Times New Roman" w:hAnsi="Times New Roman"/>
          <w:sz w:val="24"/>
          <w:szCs w:val="24"/>
        </w:rPr>
        <w:t xml:space="preserve">26.3. Ja </w:t>
      </w:r>
      <w:r>
        <w:rPr>
          <w:rFonts w:eastAsia="SimSun" w:cs="Arial" w:ascii="Times New Roman" w:hAnsi="Times New Roman"/>
          <w:color w:val="00000A"/>
          <w:kern w:val="2"/>
          <w:sz w:val="24"/>
          <w:szCs w:val="24"/>
          <w:lang w:val="lv-LV" w:eastAsia="zh-CN" w:bidi="hi-IN"/>
        </w:rPr>
        <w:t>Izpildītāja veikto darba neatbilstību</w:t>
      </w:r>
      <w:r>
        <w:rPr>
          <w:rFonts w:ascii="Times New Roman" w:hAnsi="Times New Roman"/>
          <w:sz w:val="24"/>
          <w:szCs w:val="24"/>
        </w:rPr>
        <w:t xml:space="preserve"> </w:t>
      </w:r>
      <w:r>
        <w:rPr>
          <w:rFonts w:eastAsia="SimSun" w:cs="Arial" w:ascii="Times New Roman" w:hAnsi="Times New Roman"/>
          <w:color w:val="00000A"/>
          <w:kern w:val="2"/>
          <w:sz w:val="24"/>
          <w:szCs w:val="24"/>
          <w:lang w:val="lv-LV" w:eastAsia="zh-CN" w:bidi="hi-IN"/>
        </w:rPr>
        <w:t>Cenu aptaujas</w:t>
      </w:r>
      <w:r>
        <w:rPr>
          <w:rFonts w:ascii="Times New Roman" w:hAnsi="Times New Roman"/>
          <w:sz w:val="24"/>
          <w:szCs w:val="24"/>
        </w:rPr>
        <w:t xml:space="preserve"> nolikuma prasībām.</w:t>
      </w:r>
    </w:p>
    <w:p>
      <w:pPr>
        <w:pStyle w:val="Normal"/>
        <w:numPr>
          <w:ilvl w:val="0"/>
          <w:numId w:val="0"/>
        </w:numPr>
        <w:tabs>
          <w:tab w:val="clear" w:pos="720"/>
          <w:tab w:val="left" w:pos="1197" w:leader="none"/>
        </w:tabs>
        <w:bidi w:val="0"/>
        <w:spacing w:lineRule="auto" w:line="276"/>
        <w:ind w:left="1537" w:right="0" w:hanging="0"/>
        <w:jc w:val="both"/>
        <w:rPr>
          <w:rFonts w:ascii="Times New Roman" w:hAnsi="Times New Roman"/>
        </w:rPr>
      </w:pPr>
      <w:r>
        <w:rPr>
          <w:rFonts w:ascii="Times New Roman" w:hAnsi="Times New Roman"/>
          <w:b w:val="false"/>
          <w:bCs w:val="false"/>
          <w:sz w:val="24"/>
          <w:szCs w:val="24"/>
        </w:rPr>
        <w:t xml:space="preserve">26.4.Ja </w:t>
      </w:r>
      <w:r>
        <w:rPr>
          <w:rFonts w:eastAsia="SimSun" w:cs="Arial" w:ascii="Times New Roman" w:hAnsi="Times New Roman"/>
          <w:b w:val="false"/>
          <w:bCs w:val="false"/>
          <w:color w:val="00000A"/>
          <w:kern w:val="2"/>
          <w:sz w:val="24"/>
          <w:szCs w:val="24"/>
          <w:lang w:val="lv-LV" w:eastAsia="zh-CN" w:bidi="hi-IN"/>
        </w:rPr>
        <w:t>Pasūtītājs</w:t>
      </w:r>
      <w:r>
        <w:rPr>
          <w:rFonts w:ascii="Times New Roman" w:hAnsi="Times New Roman"/>
          <w:b w:val="false"/>
          <w:bCs w:val="false"/>
          <w:sz w:val="24"/>
          <w:szCs w:val="24"/>
        </w:rPr>
        <w:t xml:space="preserve"> nenorēķinās par </w:t>
      </w:r>
      <w:r>
        <w:rPr>
          <w:rFonts w:eastAsia="SimSun" w:cs="Arial" w:ascii="Times New Roman" w:hAnsi="Times New Roman"/>
          <w:b w:val="false"/>
          <w:bCs w:val="false"/>
          <w:color w:val="00000A"/>
          <w:kern w:val="2"/>
          <w:sz w:val="24"/>
          <w:szCs w:val="24"/>
          <w:lang w:val="lv-LV" w:eastAsia="zh-CN" w:bidi="hi-IN"/>
        </w:rPr>
        <w:t xml:space="preserve">veiktajiem darbiem </w:t>
      </w:r>
      <w:r>
        <w:rPr>
          <w:rFonts w:ascii="Times New Roman" w:hAnsi="Times New Roman"/>
          <w:b w:val="false"/>
          <w:bCs w:val="false"/>
          <w:sz w:val="24"/>
          <w:szCs w:val="24"/>
        </w:rPr>
        <w:t xml:space="preserve">ilgāk kā </w:t>
      </w:r>
      <w:r>
        <w:rPr>
          <w:rFonts w:eastAsia="SimSun" w:cs="Arial" w:ascii="Times New Roman" w:hAnsi="Times New Roman"/>
          <w:b w:val="false"/>
          <w:bCs w:val="false"/>
          <w:color w:val="00000A"/>
          <w:kern w:val="2"/>
          <w:sz w:val="24"/>
          <w:szCs w:val="24"/>
          <w:lang w:val="lv-LV" w:eastAsia="zh-CN" w:bidi="hi-IN"/>
        </w:rPr>
        <w:t>7 (septiņas)</w:t>
      </w:r>
      <w:r>
        <w:rPr>
          <w:rFonts w:eastAsia="SimSun" w:ascii="Times New Roman" w:hAnsi="Times New Roman"/>
          <w:b w:val="false"/>
          <w:bCs w:val="false"/>
          <w:sz w:val="24"/>
          <w:szCs w:val="24"/>
        </w:rPr>
        <w:t xml:space="preserve"> darba</w:t>
      </w:r>
      <w:r>
        <w:rPr>
          <w:rFonts w:ascii="Times New Roman" w:hAnsi="Times New Roman"/>
          <w:b w:val="false"/>
          <w:bCs w:val="false"/>
          <w:sz w:val="24"/>
          <w:szCs w:val="24"/>
        </w:rPr>
        <w:t xml:space="preserve"> dienas.</w:t>
      </w:r>
    </w:p>
    <w:p>
      <w:pPr>
        <w:pStyle w:val="Normal"/>
        <w:numPr>
          <w:ilvl w:val="0"/>
          <w:numId w:val="0"/>
        </w:numPr>
        <w:tabs>
          <w:tab w:val="clear" w:pos="720"/>
          <w:tab w:val="left" w:pos="1197" w:leader="none"/>
        </w:tabs>
        <w:bidi w:val="0"/>
        <w:spacing w:lineRule="auto" w:line="276"/>
        <w:ind w:left="720" w:right="0" w:hanging="0"/>
        <w:jc w:val="both"/>
        <w:rPr>
          <w:rFonts w:ascii="Times New Roman" w:hAnsi="Times New Roman"/>
        </w:rPr>
      </w:pPr>
      <w:r>
        <w:rPr>
          <w:rFonts w:ascii="Times New Roman" w:hAnsi="Times New Roman"/>
          <w:b w:val="false"/>
          <w:bCs w:val="false"/>
          <w:sz w:val="24"/>
          <w:szCs w:val="24"/>
        </w:rPr>
        <w:t>27. Gadījumā, ja kāda no pusēm maina savu juridisko adresi, nosaukumu vai rekvizītus, tai ir pienākums rakstiski par to ziņot otrai pusei.</w:t>
      </w:r>
    </w:p>
    <w:p>
      <w:pPr>
        <w:pStyle w:val="Normal"/>
        <w:numPr>
          <w:ilvl w:val="0"/>
          <w:numId w:val="0"/>
        </w:numPr>
        <w:tabs>
          <w:tab w:val="clear" w:pos="720"/>
          <w:tab w:val="left" w:pos="1197" w:leader="none"/>
        </w:tabs>
        <w:bidi w:val="0"/>
        <w:spacing w:lineRule="auto" w:line="276"/>
        <w:ind w:left="720" w:right="0" w:hanging="0"/>
        <w:jc w:val="both"/>
        <w:rPr>
          <w:rFonts w:ascii="Times New Roman" w:hAnsi="Times New Roman"/>
        </w:rPr>
      </w:pPr>
      <w:r>
        <w:rPr>
          <w:rFonts w:ascii="Times New Roman" w:hAnsi="Times New Roman"/>
          <w:b w:val="false"/>
          <w:bCs w:val="false"/>
          <w:sz w:val="24"/>
          <w:szCs w:val="24"/>
        </w:rPr>
        <w:t xml:space="preserve">28. Līgums ir sastādīts un parakstīts 2 (divos) eksemplāros uz </w:t>
      </w:r>
      <w:r>
        <w:rPr>
          <w:rFonts w:ascii="Times New Roman" w:hAnsi="Times New Roman"/>
          <w:b w:val="false"/>
          <w:bCs w:val="false"/>
          <w:sz w:val="24"/>
          <w:szCs w:val="24"/>
          <w:shd w:fill="auto" w:val="clear"/>
        </w:rPr>
        <w:t xml:space="preserve">___ </w:t>
      </w:r>
      <w:r>
        <w:rPr>
          <w:rFonts w:ascii="Times New Roman" w:hAnsi="Times New Roman"/>
          <w:b w:val="false"/>
          <w:bCs w:val="false"/>
          <w:sz w:val="24"/>
          <w:szCs w:val="24"/>
        </w:rPr>
        <w:t xml:space="preserve">lapām. Viens Līguma eksemplārs glabājas pie Pasūtītāja, bet otrs pie </w:t>
      </w:r>
      <w:r>
        <w:rPr>
          <w:rFonts w:eastAsia="SimSun" w:cs="Arial" w:ascii="Times New Roman" w:hAnsi="Times New Roman"/>
          <w:b w:val="false"/>
          <w:bCs w:val="false"/>
          <w:color w:val="00000A"/>
          <w:kern w:val="2"/>
          <w:sz w:val="24"/>
          <w:szCs w:val="24"/>
          <w:lang w:val="lv-LV" w:eastAsia="zh-CN" w:bidi="hi-IN"/>
        </w:rPr>
        <w:t>Izpildītāja</w:t>
      </w:r>
      <w:r>
        <w:rPr>
          <w:rFonts w:ascii="Times New Roman" w:hAnsi="Times New Roman"/>
          <w:b w:val="false"/>
          <w:bCs w:val="false"/>
          <w:sz w:val="24"/>
          <w:szCs w:val="24"/>
        </w:rPr>
        <w:t>. Abiem Līguma eksemplāriem ir vienāds juridiskais spēks.</w:t>
      </w:r>
    </w:p>
    <w:p>
      <w:pPr>
        <w:pStyle w:val="Normal"/>
        <w:numPr>
          <w:ilvl w:val="0"/>
          <w:numId w:val="0"/>
        </w:numPr>
        <w:tabs>
          <w:tab w:val="clear" w:pos="720"/>
          <w:tab w:val="left" w:pos="1197" w:leader="none"/>
        </w:tabs>
        <w:bidi w:val="0"/>
        <w:spacing w:lineRule="auto" w:line="276" w:before="69" w:after="69"/>
        <w:ind w:left="720" w:right="0" w:hanging="0"/>
        <w:jc w:val="both"/>
        <w:rPr>
          <w:rFonts w:ascii="Times New Roman" w:hAnsi="Times New Roman"/>
        </w:rPr>
      </w:pPr>
      <w:r>
        <w:rPr>
          <w:rFonts w:ascii="Times New Roman" w:hAnsi="Times New Roman"/>
          <w:b w:val="false"/>
          <w:bCs w:val="false"/>
          <w:sz w:val="24"/>
          <w:szCs w:val="24"/>
        </w:rPr>
        <w:t>29. Līguma neatņemamas sastāvdaļas ir šādi pielikumi:</w:t>
      </w:r>
    </w:p>
    <w:p>
      <w:pPr>
        <w:pStyle w:val="Normal"/>
        <w:numPr>
          <w:ilvl w:val="0"/>
          <w:numId w:val="0"/>
        </w:numPr>
        <w:tabs>
          <w:tab w:val="clear" w:pos="720"/>
          <w:tab w:val="left" w:pos="1197" w:leader="none"/>
        </w:tabs>
        <w:bidi w:val="0"/>
        <w:spacing w:lineRule="auto" w:line="276"/>
        <w:ind w:left="1839" w:right="0" w:hanging="0"/>
        <w:jc w:val="both"/>
        <w:rPr>
          <w:rFonts w:ascii="Times New Roman" w:hAnsi="Times New Roman"/>
        </w:rPr>
      </w:pPr>
      <w:r>
        <w:rPr>
          <w:rFonts w:ascii="Times New Roman" w:hAnsi="Times New Roman"/>
          <w:b/>
          <w:bCs/>
          <w:sz w:val="24"/>
          <w:szCs w:val="24"/>
        </w:rPr>
        <w:t>1. Pielikums.</w:t>
      </w:r>
      <w:r>
        <w:rPr>
          <w:rFonts w:ascii="Times New Roman" w:hAnsi="Times New Roman"/>
          <w:sz w:val="24"/>
          <w:szCs w:val="24"/>
        </w:rPr>
        <w:t xml:space="preserve"> </w:t>
      </w:r>
      <w:r>
        <w:rPr>
          <w:rFonts w:eastAsia="SimSun" w:cs="Arial" w:ascii="Times New Roman" w:hAnsi="Times New Roman"/>
          <w:color w:val="00000A"/>
          <w:kern w:val="2"/>
          <w:sz w:val="24"/>
          <w:szCs w:val="24"/>
          <w:lang w:val="lv-LV" w:eastAsia="zh-CN" w:bidi="hi-IN"/>
        </w:rPr>
        <w:t>Izpildītāja</w:t>
      </w:r>
      <w:r>
        <w:rPr>
          <w:rFonts w:ascii="Times New Roman" w:hAnsi="Times New Roman"/>
          <w:sz w:val="24"/>
          <w:szCs w:val="24"/>
        </w:rPr>
        <w:t xml:space="preserve"> iesniegt</w:t>
      </w:r>
      <w:r>
        <w:rPr>
          <w:rFonts w:eastAsia="SimSun" w:cs="Arial" w:ascii="Times New Roman" w:hAnsi="Times New Roman"/>
          <w:color w:val="00000A"/>
          <w:kern w:val="2"/>
          <w:sz w:val="24"/>
          <w:szCs w:val="24"/>
          <w:lang w:val="lv-LV" w:eastAsia="zh-CN" w:bidi="hi-IN"/>
        </w:rPr>
        <w:t>ā</w:t>
      </w:r>
      <w:r>
        <w:rPr>
          <w:rFonts w:ascii="Times New Roman" w:hAnsi="Times New Roman"/>
          <w:sz w:val="24"/>
          <w:szCs w:val="24"/>
        </w:rPr>
        <w:t xml:space="preserve"> tehniskā specifikācija.</w:t>
      </w:r>
    </w:p>
    <w:p>
      <w:pPr>
        <w:pStyle w:val="Normal"/>
        <w:numPr>
          <w:ilvl w:val="0"/>
          <w:numId w:val="0"/>
        </w:numPr>
        <w:tabs>
          <w:tab w:val="clear" w:pos="720"/>
          <w:tab w:val="left" w:pos="1197" w:leader="none"/>
        </w:tabs>
        <w:bidi w:val="0"/>
        <w:spacing w:lineRule="auto" w:line="276"/>
        <w:ind w:left="1839" w:right="0" w:hanging="0"/>
        <w:jc w:val="both"/>
        <w:rPr>
          <w:rFonts w:ascii="Times New Roman" w:hAnsi="Times New Roman"/>
        </w:rPr>
      </w:pPr>
      <w:r>
        <w:rPr>
          <w:rFonts w:ascii="Times New Roman" w:hAnsi="Times New Roman"/>
          <w:b/>
          <w:bCs/>
          <w:sz w:val="24"/>
          <w:szCs w:val="24"/>
        </w:rPr>
        <w:t xml:space="preserve">2. Pielikums. </w:t>
      </w:r>
      <w:r>
        <w:rPr>
          <w:rFonts w:eastAsia="SimSun" w:cs="Arial" w:ascii="Times New Roman" w:hAnsi="Times New Roman"/>
          <w:b w:val="false"/>
          <w:bCs w:val="false"/>
          <w:color w:val="00000A"/>
          <w:kern w:val="2"/>
          <w:sz w:val="24"/>
          <w:szCs w:val="24"/>
          <w:lang w:val="lv-LV" w:eastAsia="zh-CN" w:bidi="hi-IN"/>
        </w:rPr>
        <w:t>Izpildītāj</w:t>
      </w:r>
      <w:r>
        <w:rPr>
          <w:rFonts w:ascii="Times New Roman" w:hAnsi="Times New Roman"/>
          <w:b w:val="false"/>
          <w:bCs w:val="false"/>
          <w:sz w:val="24"/>
          <w:szCs w:val="24"/>
        </w:rPr>
        <w:t>a</w:t>
      </w:r>
      <w:r>
        <w:rPr>
          <w:rFonts w:ascii="Times New Roman" w:hAnsi="Times New Roman"/>
          <w:sz w:val="24"/>
          <w:szCs w:val="24"/>
        </w:rPr>
        <w:t xml:space="preserve"> iesniegtais  pieteikums un finanšu piedāvājums.</w:t>
      </w:r>
    </w:p>
    <w:p>
      <w:pPr>
        <w:pStyle w:val="Normal"/>
        <w:numPr>
          <w:ilvl w:val="0"/>
          <w:numId w:val="0"/>
        </w:numPr>
        <w:tabs>
          <w:tab w:val="clear" w:pos="720"/>
          <w:tab w:val="left" w:pos="1197" w:leader="none"/>
        </w:tabs>
        <w:bidi w:val="0"/>
        <w:spacing w:lineRule="auto" w:line="276"/>
        <w:ind w:left="1839" w:right="0" w:hanging="0"/>
        <w:jc w:val="both"/>
        <w:rPr>
          <w:rFonts w:ascii="Times New Roman" w:hAnsi="Times New Roman"/>
        </w:rPr>
      </w:pPr>
      <w:r>
        <w:rPr>
          <w:rFonts w:ascii="Times New Roman" w:hAnsi="Times New Roman"/>
          <w:b/>
          <w:bCs/>
          <w:sz w:val="24"/>
          <w:szCs w:val="24"/>
        </w:rPr>
        <w:t>3. Pielikums.</w:t>
      </w:r>
      <w:r>
        <w:rPr>
          <w:rFonts w:ascii="Times New Roman" w:hAnsi="Times New Roman"/>
          <w:sz w:val="24"/>
          <w:szCs w:val="24"/>
        </w:rPr>
        <w:t xml:space="preserve"> Siltumtrases paredzamā atrašanās un nozīmīgu </w:t>
      </w:r>
      <w:r>
        <w:rPr>
          <w:rFonts w:eastAsia="SimSun" w:cs="Arial" w:ascii="Times New Roman" w:hAnsi="Times New Roman"/>
          <w:color w:val="00000A"/>
          <w:kern w:val="2"/>
          <w:sz w:val="24"/>
          <w:szCs w:val="24"/>
          <w:lang w:val="lv-LV" w:eastAsia="zh-CN" w:bidi="hi-IN"/>
        </w:rPr>
        <w:t>ceļu</w:t>
      </w:r>
      <w:r>
        <w:rPr>
          <w:rFonts w:ascii="Times New Roman" w:hAnsi="Times New Roman"/>
          <w:sz w:val="24"/>
          <w:szCs w:val="24"/>
        </w:rPr>
        <w:t xml:space="preserve"> šķērsojuma vietas</w:t>
      </w:r>
    </w:p>
    <w:p>
      <w:pPr>
        <w:pStyle w:val="Normal"/>
        <w:numPr>
          <w:ilvl w:val="0"/>
          <w:numId w:val="0"/>
        </w:numPr>
        <w:tabs>
          <w:tab w:val="clear" w:pos="720"/>
          <w:tab w:val="left" w:pos="1197" w:leader="none"/>
        </w:tabs>
        <w:bidi w:val="0"/>
        <w:spacing w:lineRule="auto" w:line="276"/>
        <w:ind w:left="1839" w:right="0" w:hanging="0"/>
        <w:jc w:val="both"/>
        <w:rPr>
          <w:rFonts w:ascii="Times New Roman" w:hAnsi="Times New Roman"/>
          <w:sz w:val="24"/>
          <w:szCs w:val="24"/>
        </w:rPr>
      </w:pPr>
      <w:r>
        <w:rPr>
          <w:rFonts w:ascii="Times New Roman" w:hAnsi="Times New Roman"/>
          <w:sz w:val="24"/>
          <w:szCs w:val="24"/>
        </w:rPr>
      </w:r>
    </w:p>
    <w:p>
      <w:pPr>
        <w:pStyle w:val="ListParagraph"/>
        <w:spacing w:before="120" w:after="120"/>
        <w:ind w:left="357" w:right="0" w:hanging="357"/>
        <w:contextualSpacing/>
        <w:jc w:val="center"/>
        <w:rPr>
          <w:rFonts w:ascii="Times New Roman" w:hAnsi="Times New Roman"/>
        </w:rPr>
      </w:pPr>
      <w:r>
        <w:rPr>
          <w:rFonts w:ascii="Times New Roman" w:hAnsi="Times New Roman"/>
          <w:b/>
          <w:sz w:val="24"/>
          <w:szCs w:val="24"/>
        </w:rPr>
        <w:t>Pušu pārstāvju paraksti</w:t>
      </w:r>
    </w:p>
    <w:tbl>
      <w:tblPr>
        <w:tblW w:w="942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229"/>
        <w:gridCol w:w="682"/>
        <w:gridCol w:w="4510"/>
      </w:tblGrid>
      <w:tr>
        <w:trPr>
          <w:trHeight w:val="409" w:hRule="atLeast"/>
        </w:trPr>
        <w:tc>
          <w:tcPr>
            <w:tcW w:w="4229" w:type="dxa"/>
            <w:tcBorders/>
            <w:shd w:color="auto" w:fill="FFFFFF" w:val="clear"/>
          </w:tcPr>
          <w:p>
            <w:pPr>
              <w:pStyle w:val="Normal"/>
              <w:widowControl w:val="false"/>
              <w:tabs>
                <w:tab w:val="clear" w:pos="720"/>
                <w:tab w:val="left" w:pos="6237" w:leader="none"/>
              </w:tabs>
              <w:spacing w:before="0" w:after="160"/>
              <w:rPr>
                <w:rFonts w:ascii="Times New Roman" w:hAnsi="Times New Roman"/>
                <w:b/>
                <w:b/>
                <w:bCs/>
                <w:sz w:val="24"/>
                <w:szCs w:val="24"/>
              </w:rPr>
            </w:pPr>
            <w:r>
              <w:rPr>
                <w:rFonts w:ascii="Times New Roman" w:hAnsi="Times New Roman"/>
                <w:b/>
                <w:bCs/>
                <w:sz w:val="24"/>
                <w:szCs w:val="24"/>
              </w:rPr>
              <w:t>PASŪTĪTĀJS:</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b/>
                <w:b/>
                <w:bCs/>
                <w:sz w:val="24"/>
                <w:szCs w:val="24"/>
              </w:rPr>
            </w:pPr>
            <w:r>
              <w:rPr>
                <w:rFonts w:ascii="Times New Roman" w:hAnsi="Times New Roman"/>
                <w:b/>
                <w:bCs/>
                <w:sz w:val="24"/>
                <w:szCs w:val="24"/>
              </w:rPr>
            </w:r>
          </w:p>
        </w:tc>
        <w:tc>
          <w:tcPr>
            <w:tcW w:w="4510" w:type="dxa"/>
            <w:tcBorders/>
            <w:shd w:color="auto" w:fill="FFFFFF" w:val="clear"/>
          </w:tcPr>
          <w:p>
            <w:pPr>
              <w:pStyle w:val="Normal"/>
              <w:widowControl w:val="false"/>
              <w:tabs>
                <w:tab w:val="clear" w:pos="720"/>
                <w:tab w:val="left" w:pos="6237" w:leader="none"/>
              </w:tabs>
              <w:spacing w:before="0" w:after="160"/>
              <w:rPr>
                <w:rFonts w:ascii="Times New Roman" w:hAnsi="Times New Roman"/>
                <w:b/>
                <w:b/>
                <w:bCs/>
                <w:sz w:val="24"/>
              </w:rPr>
            </w:pPr>
            <w:r>
              <w:rPr>
                <w:rFonts w:eastAsia="" w:ascii="Times New Roman" w:hAnsi="Times New Roman" w:eastAsiaTheme="minorHAnsi"/>
                <w:b/>
                <w:bCs/>
                <w:sz w:val="24"/>
                <w:szCs w:val="24"/>
              </w:rPr>
              <w:t>IZPILDĪTĀJS</w:t>
            </w:r>
            <w:r>
              <w:rPr>
                <w:rFonts w:ascii="Times New Roman" w:hAnsi="Times New Roman"/>
                <w:b/>
                <w:bCs/>
                <w:sz w:val="24"/>
                <w:szCs w:val="24"/>
              </w:rPr>
              <w:t>:</w:t>
            </w:r>
          </w:p>
        </w:tc>
      </w:tr>
      <w:tr>
        <w:trPr>
          <w:trHeight w:val="505" w:hRule="atLeast"/>
        </w:trPr>
        <w:tc>
          <w:tcPr>
            <w:tcW w:w="4229" w:type="dxa"/>
            <w:tcBorders/>
            <w:shd w:color="auto" w:fill="FFFFFF" w:val="clear"/>
          </w:tcPr>
          <w:p>
            <w:pPr>
              <w:pStyle w:val="Normal"/>
              <w:widowControl w:val="false"/>
              <w:rPr>
                <w:rFonts w:ascii="Times New Roman" w:hAnsi="Times New Roman"/>
                <w:b/>
                <w:b/>
                <w:sz w:val="24"/>
                <w:szCs w:val="24"/>
              </w:rPr>
            </w:pPr>
            <w:r>
              <w:rPr>
                <w:rFonts w:ascii="Times New Roman" w:hAnsi="Times New Roman"/>
                <w:b/>
                <w:sz w:val="24"/>
                <w:szCs w:val="24"/>
              </w:rPr>
              <w:t>SIA “Dobeles enerģija”</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b/>
                <w:b/>
                <w:sz w:val="24"/>
                <w:szCs w:val="24"/>
              </w:rPr>
            </w:pPr>
            <w:r>
              <w:rPr>
                <w:rFonts w:ascii="Times New Roman" w:hAnsi="Times New Roman"/>
                <w:b/>
                <w:sz w:val="24"/>
                <w:szCs w:val="24"/>
              </w:rPr>
            </w:r>
          </w:p>
        </w:tc>
        <w:tc>
          <w:tcPr>
            <w:tcW w:w="4510" w:type="dxa"/>
            <w:tcBorders/>
            <w:shd w:color="auto" w:fill="FFFFFF" w:val="clear"/>
          </w:tcPr>
          <w:p>
            <w:pPr>
              <w:pStyle w:val="Subtitle"/>
              <w:widowControl w:val="false"/>
              <w:tabs>
                <w:tab w:val="clear" w:pos="720"/>
                <w:tab w:val="left" w:pos="0" w:leader="none"/>
              </w:tabs>
              <w:rPr>
                <w:rFonts w:ascii="Times New Roman" w:hAnsi="Times New Roman"/>
                <w:b/>
                <w:b/>
                <w:i/>
                <w:i/>
                <w:sz w:val="24"/>
                <w:szCs w:val="24"/>
                <w:lang w:val="lv-LV"/>
              </w:rPr>
            </w:pPr>
            <w:r>
              <w:rPr>
                <w:rFonts w:ascii="Times New Roman" w:hAnsi="Times New Roman"/>
                <w:b/>
                <w:i/>
                <w:sz w:val="24"/>
                <w:szCs w:val="24"/>
                <w:lang w:val="lv-LV"/>
              </w:rPr>
            </w:r>
          </w:p>
        </w:tc>
      </w:tr>
      <w:tr>
        <w:trPr>
          <w:trHeight w:val="409" w:hRule="atLeast"/>
        </w:trPr>
        <w:tc>
          <w:tcPr>
            <w:tcW w:w="4229" w:type="dxa"/>
            <w:tcBorders/>
            <w:shd w:color="auto" w:fill="FFFFFF" w:val="clear"/>
          </w:tcPr>
          <w:p>
            <w:pPr>
              <w:pStyle w:val="Normal"/>
              <w:widowControl w:val="false"/>
              <w:rPr>
                <w:rFonts w:ascii="Times New Roman" w:hAnsi="Times New Roman"/>
                <w:sz w:val="24"/>
                <w:szCs w:val="24"/>
              </w:rPr>
            </w:pPr>
            <w:r>
              <w:rPr>
                <w:rFonts w:ascii="Times New Roman" w:hAnsi="Times New Roman"/>
                <w:sz w:val="24"/>
                <w:szCs w:val="24"/>
              </w:rPr>
              <w:t>Reģ. Nr.: 45103002039</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sz w:val="24"/>
                <w:szCs w:val="24"/>
              </w:rPr>
            </w:pPr>
            <w:r>
              <w:rPr>
                <w:rFonts w:ascii="Times New Roman" w:hAnsi="Times New Roman"/>
                <w:sz w:val="24"/>
                <w:szCs w:val="24"/>
              </w:rPr>
            </w:r>
          </w:p>
        </w:tc>
        <w:tc>
          <w:tcPr>
            <w:tcW w:w="4510" w:type="dxa"/>
            <w:tcBorders/>
            <w:shd w:color="auto" w:fill="FFFFFF" w:val="clear"/>
          </w:tcPr>
          <w:p>
            <w:pPr>
              <w:pStyle w:val="Subtitle"/>
              <w:widowControl w:val="false"/>
              <w:tabs>
                <w:tab w:val="clear" w:pos="720"/>
                <w:tab w:val="left" w:pos="0" w:leader="none"/>
              </w:tabs>
              <w:rPr>
                <w:rFonts w:ascii="Times New Roman" w:hAnsi="Times New Roman"/>
                <w:sz w:val="24"/>
                <w:szCs w:val="24"/>
              </w:rPr>
            </w:pPr>
            <w:r>
              <w:rPr>
                <w:rFonts w:ascii="Times New Roman" w:hAnsi="Times New Roman"/>
                <w:sz w:val="24"/>
                <w:szCs w:val="24"/>
              </w:rPr>
            </w:r>
          </w:p>
        </w:tc>
      </w:tr>
      <w:tr>
        <w:trPr>
          <w:trHeight w:val="521" w:hRule="atLeast"/>
        </w:trPr>
        <w:tc>
          <w:tcPr>
            <w:tcW w:w="4229" w:type="dxa"/>
            <w:tcBorders/>
            <w:shd w:color="auto" w:fill="FFFFFF" w:val="clear"/>
          </w:tcPr>
          <w:p>
            <w:pPr>
              <w:pStyle w:val="Normal"/>
              <w:widowControl w:val="false"/>
              <w:shd w:val="clear" w:color="auto" w:fill="FFFFFF"/>
              <w:rPr>
                <w:rFonts w:ascii="Times New Roman" w:hAnsi="Times New Roman"/>
                <w:sz w:val="24"/>
              </w:rPr>
            </w:pPr>
            <w:r>
              <w:rPr>
                <w:rFonts w:ascii="Times New Roman" w:hAnsi="Times New Roman"/>
                <w:sz w:val="24"/>
                <w:szCs w:val="24"/>
              </w:rPr>
              <w:t xml:space="preserve">Juridiskā adrese: </w:t>
            </w:r>
            <w:r>
              <w:rPr>
                <w:rFonts w:eastAsia="" w:ascii="Times New Roman" w:hAnsi="Times New Roman" w:eastAsiaTheme="minorHAnsi"/>
                <w:sz w:val="24"/>
                <w:szCs w:val="24"/>
              </w:rPr>
              <w:t>Spodrības iela 4a</w:t>
            </w:r>
            <w:r>
              <w:rPr>
                <w:rFonts w:ascii="Times New Roman" w:hAnsi="Times New Roman"/>
                <w:sz w:val="24"/>
                <w:szCs w:val="24"/>
              </w:rPr>
              <w:t>, Dobele, Dobeles nov., LV-3701</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sz w:val="24"/>
                <w:szCs w:val="24"/>
              </w:rPr>
            </w:pPr>
            <w:r>
              <w:rPr>
                <w:rFonts w:ascii="Times New Roman" w:hAnsi="Times New Roman"/>
                <w:sz w:val="24"/>
                <w:szCs w:val="24"/>
              </w:rPr>
            </w:r>
          </w:p>
        </w:tc>
        <w:tc>
          <w:tcPr>
            <w:tcW w:w="4510" w:type="dxa"/>
            <w:tcBorders/>
            <w:shd w:color="auto" w:fill="FFFFFF" w:val="clear"/>
          </w:tcPr>
          <w:p>
            <w:pPr>
              <w:pStyle w:val="Subtitle"/>
              <w:widowControl w:val="false"/>
              <w:tabs>
                <w:tab w:val="clear" w:pos="720"/>
                <w:tab w:val="left" w:pos="0" w:leader="none"/>
              </w:tabs>
              <w:rPr>
                <w:rFonts w:ascii="Times New Roman" w:hAnsi="Times New Roman"/>
                <w:sz w:val="24"/>
                <w:szCs w:val="24"/>
                <w:lang w:val="lv-LV"/>
              </w:rPr>
            </w:pPr>
            <w:r>
              <w:rPr>
                <w:rFonts w:ascii="Times New Roman" w:hAnsi="Times New Roman"/>
                <w:sz w:val="24"/>
                <w:szCs w:val="24"/>
                <w:lang w:val="lv-LV"/>
              </w:rPr>
            </w:r>
          </w:p>
        </w:tc>
      </w:tr>
      <w:tr>
        <w:trPr>
          <w:trHeight w:val="906" w:hRule="atLeast"/>
        </w:trPr>
        <w:tc>
          <w:tcPr>
            <w:tcW w:w="4229" w:type="dxa"/>
            <w:tcBorders/>
            <w:shd w:color="auto" w:fill="FFFFFF" w:val="clear"/>
          </w:tcPr>
          <w:p>
            <w:pPr>
              <w:pStyle w:val="Normal"/>
              <w:widowControl w:val="false"/>
              <w:rPr>
                <w:rFonts w:ascii="Times New Roman" w:hAnsi="Times New Roman"/>
                <w:sz w:val="24"/>
              </w:rPr>
            </w:pPr>
            <w:r>
              <w:rPr>
                <w:rFonts w:eastAsia="Calibri" w:ascii="Times New Roman" w:hAnsi="Times New Roman"/>
                <w:sz w:val="24"/>
                <w:szCs w:val="24"/>
              </w:rPr>
              <w:t>Konta Nr.:</w:t>
            </w:r>
            <w:r>
              <w:rPr>
                <w:rFonts w:ascii="Times New Roman" w:hAnsi="Times New Roman"/>
                <w:sz w:val="24"/>
                <w:szCs w:val="24"/>
              </w:rPr>
              <w:t>LV13UNLA0006000206201</w:t>
            </w:r>
          </w:p>
          <w:p>
            <w:pPr>
              <w:pStyle w:val="Normal"/>
              <w:widowControl w:val="false"/>
              <w:rPr>
                <w:rFonts w:ascii="Times New Roman" w:hAnsi="Times New Roman" w:eastAsia="Calibri"/>
                <w:sz w:val="24"/>
                <w:szCs w:val="24"/>
              </w:rPr>
            </w:pPr>
            <w:r>
              <w:rPr>
                <w:rFonts w:eastAsia="Calibri" w:ascii="Times New Roman" w:hAnsi="Times New Roman"/>
                <w:sz w:val="24"/>
                <w:szCs w:val="24"/>
              </w:rPr>
              <w:t>Banka: SEB Banka</w:t>
            </w:r>
          </w:p>
          <w:p>
            <w:pPr>
              <w:pStyle w:val="Normal"/>
              <w:widowControl w:val="false"/>
              <w:rPr>
                <w:rFonts w:ascii="Times New Roman" w:hAnsi="Times New Roman" w:eastAsia="Calibri"/>
                <w:sz w:val="24"/>
                <w:szCs w:val="24"/>
              </w:rPr>
            </w:pPr>
            <w:r>
              <w:rPr>
                <w:rFonts w:eastAsia="Calibri" w:ascii="Times New Roman" w:hAnsi="Times New Roman"/>
                <w:sz w:val="24"/>
                <w:szCs w:val="24"/>
              </w:rPr>
              <w:t>Bankas kods UNLALV2X</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Calibri"/>
                <w:sz w:val="24"/>
                <w:szCs w:val="24"/>
              </w:rPr>
            </w:pPr>
            <w:r>
              <w:rPr>
                <w:rFonts w:eastAsia="Calibri" w:ascii="Times New Roman" w:hAnsi="Times New Roman"/>
                <w:sz w:val="24"/>
                <w:szCs w:val="24"/>
              </w:rPr>
            </w:r>
          </w:p>
        </w:tc>
        <w:tc>
          <w:tcPr>
            <w:tcW w:w="4510" w:type="dxa"/>
            <w:tcBorders/>
            <w:shd w:color="auto" w:fill="FFFFFF" w:val="clear"/>
          </w:tcPr>
          <w:p>
            <w:pPr>
              <w:pStyle w:val="Subtitle"/>
              <w:widowControl w:val="false"/>
              <w:tabs>
                <w:tab w:val="clear" w:pos="720"/>
                <w:tab w:val="left" w:pos="0" w:leader="none"/>
              </w:tabs>
              <w:rPr>
                <w:rFonts w:ascii="Times New Roman" w:hAnsi="Times New Roman"/>
                <w:sz w:val="24"/>
                <w:szCs w:val="24"/>
                <w:lang w:val="lv-LV"/>
              </w:rPr>
            </w:pPr>
            <w:r>
              <w:rPr>
                <w:rFonts w:ascii="Times New Roman" w:hAnsi="Times New Roman"/>
                <w:sz w:val="24"/>
                <w:szCs w:val="24"/>
                <w:lang w:val="lv-LV"/>
              </w:rPr>
            </w:r>
          </w:p>
        </w:tc>
      </w:tr>
      <w:tr>
        <w:trPr>
          <w:trHeight w:val="570" w:hRule="atLeast"/>
        </w:trPr>
        <w:tc>
          <w:tcPr>
            <w:tcW w:w="4229" w:type="dxa"/>
            <w:tcBorders/>
            <w:shd w:color="auto" w:fill="FFFFFF" w:val="clear"/>
          </w:tcPr>
          <w:p>
            <w:pPr>
              <w:pStyle w:val="Normal"/>
              <w:widowControl w:val="false"/>
              <w:rPr>
                <w:rFonts w:ascii="Times New Roman" w:hAnsi="Times New Roman"/>
                <w:sz w:val="24"/>
                <w:szCs w:val="24"/>
              </w:rPr>
            </w:pPr>
            <w:r>
              <w:rPr>
                <w:rFonts w:ascii="Times New Roman" w:hAnsi="Times New Roman"/>
                <w:sz w:val="24"/>
                <w:szCs w:val="24"/>
              </w:rPr>
              <w:t>_____________________</w:t>
            </w:r>
          </w:p>
          <w:p>
            <w:pPr>
              <w:pStyle w:val="Normal"/>
              <w:widowControl w:val="false"/>
              <w:rPr>
                <w:rFonts w:ascii="Times New Roman" w:hAnsi="Times New Roman"/>
                <w:sz w:val="24"/>
                <w:szCs w:val="24"/>
              </w:rPr>
            </w:pPr>
            <w:r>
              <w:rPr>
                <w:rFonts w:ascii="Times New Roman" w:hAnsi="Times New Roman"/>
                <w:sz w:val="24"/>
                <w:szCs w:val="24"/>
              </w:rPr>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Calibri"/>
                <w:sz w:val="24"/>
                <w:szCs w:val="24"/>
              </w:rPr>
            </w:pPr>
            <w:r>
              <w:rPr>
                <w:rFonts w:eastAsia="Calibri" w:ascii="Times New Roman" w:hAnsi="Times New Roman"/>
                <w:sz w:val="24"/>
                <w:szCs w:val="24"/>
              </w:rPr>
            </w:r>
          </w:p>
        </w:tc>
        <w:tc>
          <w:tcPr>
            <w:tcW w:w="4510" w:type="dxa"/>
            <w:tcBorders/>
            <w:shd w:color="auto" w:fill="FFFFFF" w:val="clear"/>
          </w:tcPr>
          <w:p>
            <w:pPr>
              <w:pStyle w:val="Normal"/>
              <w:widowControl w:val="false"/>
              <w:pBdr>
                <w:bottom w:val="single" w:sz="12" w:space="1" w:color="000000"/>
              </w:pBdr>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highlight w:val="yellow"/>
              </w:rPr>
            </w:pPr>
            <w:r>
              <w:rPr>
                <w:rFonts w:ascii="Times New Roman" w:hAnsi="Times New Roman"/>
                <w:sz w:val="24"/>
                <w:szCs w:val="24"/>
                <w:highlight w:val="yellow"/>
              </w:rPr>
            </w:r>
          </w:p>
        </w:tc>
      </w:tr>
    </w:tbl>
    <w:p>
      <w:pPr>
        <w:pStyle w:val="Normal"/>
        <w:widowControl w:val="false"/>
        <w:tabs>
          <w:tab w:val="clear" w:pos="720"/>
          <w:tab w:val="left" w:pos="6237" w:leader="none"/>
        </w:tabs>
        <w:spacing w:before="0" w:after="160"/>
        <w:ind w:hanging="0"/>
        <w:jc w:val="right"/>
        <w:textAlignment w:val="baseline"/>
        <w:rPr>
          <w:rFonts w:ascii="Times New Roman" w:hAnsi="Times New Roman"/>
        </w:rPr>
      </w:pPr>
      <w:r>
        <w:rPr/>
      </w:r>
    </w:p>
    <w:sectPr>
      <w:footerReference w:type="default" r:id="rId4"/>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7</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decimal"/>
      <w:lvlText w:val="%1."/>
      <w:lvlJc w:val="left"/>
      <w:pPr>
        <w:tabs>
          <w:tab w:val="num" w:pos="720"/>
        </w:tabs>
        <w:ind w:left="720" w:hanging="360"/>
      </w:pPr>
      <w:rPr>
        <w:sz w:val="22"/>
        <w:i w:val="false"/>
        <w:b/>
        <w:iCs w:val="false"/>
        <w:bCs/>
      </w:rPr>
    </w:lvl>
    <w:lvl w:ilvl="1">
      <w:start w:val="1"/>
      <w:numFmt w:val="decimal"/>
      <w:lvlText w:val="%1.%2."/>
      <w:lvlJc w:val="left"/>
      <w:pPr>
        <w:tabs>
          <w:tab w:val="num" w:pos="1140"/>
        </w:tabs>
        <w:ind w:left="1140" w:hanging="420"/>
      </w:pPr>
      <w:rPr>
        <w:sz w:val="22"/>
        <w:i w:val="false"/>
        <w:b w:val="false"/>
        <w:szCs w:val="24"/>
        <w:iCs w:val="false"/>
        <w:bCs w:val="false"/>
        <w:rFonts w:ascii="Arial" w:hAnsi="Arial"/>
      </w:rPr>
    </w:lvl>
    <w:lvl w:ilvl="2">
      <w:start w:val="1"/>
      <w:numFmt w:val="decimal"/>
      <w:lvlText w:val="%1.%2.%3."/>
      <w:lvlJc w:val="left"/>
      <w:pPr>
        <w:tabs>
          <w:tab w:val="num" w:pos="1800"/>
        </w:tabs>
        <w:ind w:left="1800" w:hanging="720"/>
      </w:pPr>
      <w:rPr>
        <w:i w:val="false"/>
        <w:b/>
        <w:iCs w:val="false"/>
        <w:bCs/>
      </w:rPr>
    </w:lvl>
    <w:lvl w:ilvl="3">
      <w:start w:val="1"/>
      <w:numFmt w:val="decimal"/>
      <w:lvlText w:val="%1.%2.%3.%4."/>
      <w:lvlJc w:val="left"/>
      <w:pPr>
        <w:tabs>
          <w:tab w:val="num" w:pos="2160"/>
        </w:tabs>
        <w:ind w:left="2160" w:hanging="720"/>
      </w:pPr>
      <w:rPr>
        <w:i w:val="false"/>
        <w:b/>
        <w:iCs w:val="false"/>
        <w:bCs/>
      </w:rPr>
    </w:lvl>
    <w:lvl w:ilvl="4">
      <w:start w:val="1"/>
      <w:numFmt w:val="decimal"/>
      <w:lvlText w:val="%1.%2.%3.%4.%5."/>
      <w:lvlJc w:val="left"/>
      <w:pPr>
        <w:tabs>
          <w:tab w:val="num" w:pos="2880"/>
        </w:tabs>
        <w:ind w:left="2880" w:hanging="1080"/>
      </w:pPr>
      <w:rPr>
        <w:i w:val="false"/>
        <w:b/>
        <w:iCs w:val="false"/>
        <w:bCs/>
      </w:rPr>
    </w:lvl>
    <w:lvl w:ilvl="5">
      <w:start w:val="1"/>
      <w:numFmt w:val="decimal"/>
      <w:lvlText w:val="%1.%2.%3.%4.%5.%6."/>
      <w:lvlJc w:val="left"/>
      <w:pPr>
        <w:tabs>
          <w:tab w:val="num" w:pos="3240"/>
        </w:tabs>
        <w:ind w:left="3240" w:hanging="1080"/>
      </w:pPr>
      <w:rPr>
        <w:i w:val="false"/>
        <w:b/>
        <w:iCs w:val="false"/>
        <w:bCs/>
      </w:rPr>
    </w:lvl>
    <w:lvl w:ilvl="6">
      <w:start w:val="1"/>
      <w:numFmt w:val="decimal"/>
      <w:lvlText w:val="%1.%2.%3.%4.%5.%6.%7."/>
      <w:lvlJc w:val="left"/>
      <w:pPr>
        <w:tabs>
          <w:tab w:val="num" w:pos="3960"/>
        </w:tabs>
        <w:ind w:left="3960" w:hanging="1440"/>
      </w:pPr>
      <w:rPr>
        <w:i w:val="false"/>
        <w:b/>
        <w:iCs w:val="false"/>
        <w:bCs/>
      </w:rPr>
    </w:lvl>
    <w:lvl w:ilvl="7">
      <w:start w:val="1"/>
      <w:numFmt w:val="decimal"/>
      <w:lvlText w:val="%1.%2.%3.%4.%5.%6.%7.%8."/>
      <w:lvlJc w:val="left"/>
      <w:pPr>
        <w:tabs>
          <w:tab w:val="num" w:pos="4320"/>
        </w:tabs>
        <w:ind w:left="4320" w:hanging="1440"/>
      </w:pPr>
      <w:rPr>
        <w:i w:val="false"/>
        <w:b/>
        <w:iCs w:val="false"/>
        <w:bCs/>
      </w:rPr>
    </w:lvl>
    <w:lvl w:ilvl="8">
      <w:start w:val="1"/>
      <w:numFmt w:val="decimal"/>
      <w:lvlText w:val="%1.%2.%3.%4.%5.%6.%7.%8.%9."/>
      <w:lvlJc w:val="left"/>
      <w:pPr>
        <w:tabs>
          <w:tab w:val="num" w:pos="5040"/>
        </w:tabs>
        <w:ind w:left="5040" w:hanging="1800"/>
      </w:pPr>
      <w:rPr>
        <w:i w:val="false"/>
        <w:b/>
        <w:iCs w:val="false"/>
        <w:bCs/>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lv-LV"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Arial"/>
      <w:color w:val="00000A"/>
      <w:kern w:val="2"/>
      <w:sz w:val="24"/>
      <w:szCs w:val="24"/>
      <w:lang w:val="lv-LV" w:eastAsia="zh-CN" w:bidi="hi-IN"/>
    </w:rPr>
  </w:style>
  <w:style w:type="paragraph" w:styleId="Heading1">
    <w:name w:val="Heading 1"/>
    <w:basedOn w:val="Normal"/>
    <w:next w:val="Normal"/>
    <w:qFormat/>
    <w:pPr>
      <w:keepNext w:val="true"/>
      <w:jc w:val="center"/>
      <w:outlineLvl w:val="0"/>
    </w:pPr>
    <w:rPr>
      <w:b/>
      <w:bCs/>
      <w:sz w:val="20"/>
      <w:lang w:val="lv-LV"/>
    </w:rPr>
  </w:style>
  <w:style w:type="paragraph" w:styleId="Heading2">
    <w:name w:val="Heading 2"/>
    <w:basedOn w:val="Normal"/>
    <w:next w:val="Normal"/>
    <w:qFormat/>
    <w:pPr>
      <w:keepNext w:val="true"/>
      <w:ind w:left="357" w:right="0" w:hanging="0"/>
      <w:jc w:val="center"/>
      <w:outlineLvl w:val="1"/>
    </w:pPr>
    <w:rPr>
      <w:b/>
      <w:bCs/>
      <w:sz w:val="28"/>
    </w:rPr>
  </w:style>
  <w:style w:type="paragraph" w:styleId="Heading3">
    <w:name w:val="Heading 3"/>
    <w:basedOn w:val="Normal"/>
    <w:next w:val="Normal"/>
    <w:qFormat/>
    <w:pPr>
      <w:keepNext w:val="true"/>
      <w:numPr>
        <w:ilvl w:val="2"/>
        <w:numId w:val="1"/>
      </w:numPr>
      <w:jc w:val="center"/>
      <w:outlineLvl w:val="2"/>
    </w:pPr>
    <w:rPr>
      <w:b/>
      <w:sz w:val="18"/>
      <w:u w:val="single"/>
    </w:rPr>
  </w:style>
  <w:style w:type="character" w:styleId="Applestylespan">
    <w:name w:val="apple-style-span"/>
    <w:qFormat/>
    <w:rPr/>
  </w:style>
  <w:style w:type="character" w:styleId="C2">
    <w:name w:val="c2"/>
    <w:basedOn w:val="DefaultParagraphFont"/>
    <w:qFormat/>
    <w:rPr/>
  </w:style>
  <w:style w:type="character" w:styleId="C1">
    <w:name w:val="c1"/>
    <w:basedOn w:val="DefaultParagraphFont"/>
    <w:qFormat/>
    <w:rPr/>
  </w:style>
  <w:style w:type="character" w:styleId="InternetLink">
    <w:name w:val="Hyperlink"/>
    <w:rPr>
      <w:color w:val="0000FF"/>
      <w:u w:val="single"/>
    </w:rPr>
  </w:style>
  <w:style w:type="character" w:styleId="DefaultParagraphFont">
    <w:name w:val="Default Paragraph Font"/>
    <w:qFormat/>
    <w:rPr/>
  </w:style>
  <w:style w:type="character" w:styleId="WW8Num66z2">
    <w:name w:val="WW8Num66z2"/>
    <w:qFormat/>
    <w:rPr>
      <w:rFonts w:ascii="Wingdings" w:hAnsi="Wingdings" w:cs="Wingdings"/>
    </w:rPr>
  </w:style>
  <w:style w:type="character" w:styleId="WW8Num66z1">
    <w:name w:val="WW8Num66z1"/>
    <w:qFormat/>
    <w:rPr>
      <w:rFonts w:ascii="Courier New" w:hAnsi="Courier New" w:cs="Courier New"/>
    </w:rPr>
  </w:style>
  <w:style w:type="character" w:styleId="WW8Num66z0">
    <w:name w:val="WW8Num66z0"/>
    <w:qFormat/>
    <w:rPr>
      <w:rFonts w:ascii="Symbol" w:hAnsi="Symbol" w:cs="Symbol"/>
    </w:rPr>
  </w:style>
  <w:style w:type="character" w:styleId="WW8Num65z2">
    <w:name w:val="WW8Num65z2"/>
    <w:qFormat/>
    <w:rPr>
      <w:rFonts w:ascii="Wingdings" w:hAnsi="Wingdings" w:cs="Wingdings"/>
    </w:rPr>
  </w:style>
  <w:style w:type="character" w:styleId="WW8Num65z1">
    <w:name w:val="WW8Num65z1"/>
    <w:qFormat/>
    <w:rPr>
      <w:rFonts w:ascii="Courier New" w:hAnsi="Courier New" w:cs="Courier New"/>
    </w:rPr>
  </w:style>
  <w:style w:type="character" w:styleId="WW8Num65z0">
    <w:name w:val="WW8Num65z0"/>
    <w:qFormat/>
    <w:rPr>
      <w:rFonts w:ascii="Symbol" w:hAnsi="Symbol" w:cs="Symbol"/>
    </w:rPr>
  </w:style>
  <w:style w:type="character" w:styleId="WW8Num64z8">
    <w:name w:val="WW8Num64z8"/>
    <w:qFormat/>
    <w:rPr/>
  </w:style>
  <w:style w:type="character" w:styleId="WW8Num64z7">
    <w:name w:val="WW8Num64z7"/>
    <w:qFormat/>
    <w:rPr/>
  </w:style>
  <w:style w:type="character" w:styleId="WW8Num64z6">
    <w:name w:val="WW8Num64z6"/>
    <w:qFormat/>
    <w:rPr/>
  </w:style>
  <w:style w:type="character" w:styleId="WW8Num64z5">
    <w:name w:val="WW8Num64z5"/>
    <w:qFormat/>
    <w:rPr/>
  </w:style>
  <w:style w:type="character" w:styleId="WW8Num64z4">
    <w:name w:val="WW8Num64z4"/>
    <w:qFormat/>
    <w:rPr/>
  </w:style>
  <w:style w:type="character" w:styleId="WW8Num64z3">
    <w:name w:val="WW8Num64z3"/>
    <w:qFormat/>
    <w:rPr/>
  </w:style>
  <w:style w:type="character" w:styleId="WW8Num64z2">
    <w:name w:val="WW8Num64z2"/>
    <w:qFormat/>
    <w:rPr>
      <w:sz w:val="24"/>
      <w:szCs w:val="24"/>
    </w:rPr>
  </w:style>
  <w:style w:type="character" w:styleId="WW8Num64z1">
    <w:name w:val="WW8Num64z1"/>
    <w:qFormat/>
    <w:rPr>
      <w:b w:val="false"/>
      <w:bCs/>
      <w:caps w:val="false"/>
      <w:smallCaps w:val="false"/>
      <w:strike w:val="false"/>
      <w:dstrike w:val="false"/>
      <w:vanish w:val="false"/>
      <w:color w:val="000000"/>
      <w:position w:val="0"/>
      <w:sz w:val="24"/>
      <w:sz w:val="24"/>
      <w:vertAlign w:val="baseline"/>
    </w:rPr>
  </w:style>
  <w:style w:type="character" w:styleId="WW8Num64z0">
    <w:name w:val="WW8Num64z0"/>
    <w:qFormat/>
    <w:rPr>
      <w:b/>
      <w:bCs/>
    </w:rPr>
  </w:style>
  <w:style w:type="character" w:styleId="WW8Num63z1">
    <w:name w:val="WW8Num63z1"/>
    <w:qFormat/>
    <w:rPr>
      <w:rFonts w:cs="Times New Roman"/>
    </w:rPr>
  </w:style>
  <w:style w:type="character" w:styleId="WW8Num63z0">
    <w:name w:val="WW8Num63z0"/>
    <w:qFormat/>
    <w:rPr/>
  </w:style>
  <w:style w:type="character" w:styleId="WW8Num62z2">
    <w:name w:val="WW8Num62z2"/>
    <w:qFormat/>
    <w:rPr/>
  </w:style>
  <w:style w:type="character" w:styleId="WW8Num62z1">
    <w:name w:val="WW8Num62z1"/>
    <w:qFormat/>
    <w:rPr>
      <w:b w:val="false"/>
      <w:bCs w:val="false"/>
    </w:rPr>
  </w:style>
  <w:style w:type="character" w:styleId="WW8Num62z0">
    <w:name w:val="WW8Num62z0"/>
    <w:qFormat/>
    <w:rPr>
      <w:u w:val="none"/>
    </w:rPr>
  </w:style>
  <w:style w:type="character" w:styleId="WW8Num61z8">
    <w:name w:val="WW8Num61z8"/>
    <w:qFormat/>
    <w:rPr/>
  </w:style>
  <w:style w:type="character" w:styleId="WW8Num61z7">
    <w:name w:val="WW8Num61z7"/>
    <w:qFormat/>
    <w:rPr/>
  </w:style>
  <w:style w:type="character" w:styleId="WW8Num61z6">
    <w:name w:val="WW8Num61z6"/>
    <w:qFormat/>
    <w:rPr/>
  </w:style>
  <w:style w:type="character" w:styleId="WW8Num61z5">
    <w:name w:val="WW8Num61z5"/>
    <w:qFormat/>
    <w:rPr/>
  </w:style>
  <w:style w:type="character" w:styleId="WW8Num61z4">
    <w:name w:val="WW8Num61z4"/>
    <w:qFormat/>
    <w:rPr/>
  </w:style>
  <w:style w:type="character" w:styleId="WW8Num61z3">
    <w:name w:val="WW8Num61z3"/>
    <w:qFormat/>
    <w:rPr/>
  </w:style>
  <w:style w:type="character" w:styleId="WW8Num61z1">
    <w:name w:val="WW8Num61z1"/>
    <w:qFormat/>
    <w:rPr>
      <w:b w:val="false"/>
      <w:bCs/>
    </w:rPr>
  </w:style>
  <w:style w:type="character" w:styleId="WW8Num61z0">
    <w:name w:val="WW8Num61z0"/>
    <w:qFormat/>
    <w:rPr/>
  </w:style>
  <w:style w:type="character" w:styleId="WW8Num60z1">
    <w:name w:val="WW8Num60z1"/>
    <w:qFormat/>
    <w:rPr>
      <w:b w:val="false"/>
      <w:bCs w:val="false"/>
    </w:rPr>
  </w:style>
  <w:style w:type="character" w:styleId="WW8Num60z0">
    <w:name w:val="WW8Num60z0"/>
    <w:qFormat/>
    <w:rPr/>
  </w:style>
  <w:style w:type="character" w:styleId="WW8Num59z2">
    <w:name w:val="WW8Num59z2"/>
    <w:qFormat/>
    <w:rPr>
      <w:rFonts w:ascii="Wingdings" w:hAnsi="Wingdings" w:cs="Wingdings"/>
    </w:rPr>
  </w:style>
  <w:style w:type="character" w:styleId="WW8Num59z1">
    <w:name w:val="WW8Num59z1"/>
    <w:qFormat/>
    <w:rPr>
      <w:rFonts w:ascii="Courier New" w:hAnsi="Courier New" w:cs="Courier New"/>
    </w:rPr>
  </w:style>
  <w:style w:type="character" w:styleId="WW8Num59z0">
    <w:name w:val="WW8Num59z0"/>
    <w:qFormat/>
    <w:rPr>
      <w:rFonts w:ascii="Symbol" w:hAnsi="Symbol" w:cs="Symbol"/>
    </w:rPr>
  </w:style>
  <w:style w:type="character" w:styleId="WW8Num58z8">
    <w:name w:val="WW8Num58z8"/>
    <w:qFormat/>
    <w:rPr/>
  </w:style>
  <w:style w:type="character" w:styleId="WW8Num58z7">
    <w:name w:val="WW8Num58z7"/>
    <w:qFormat/>
    <w:rPr/>
  </w:style>
  <w:style w:type="character" w:styleId="WW8Num58z6">
    <w:name w:val="WW8Num58z6"/>
    <w:qFormat/>
    <w:rPr/>
  </w:style>
  <w:style w:type="character" w:styleId="WW8Num58z5">
    <w:name w:val="WW8Num58z5"/>
    <w:qFormat/>
    <w:rPr/>
  </w:style>
  <w:style w:type="character" w:styleId="WW8Num58z4">
    <w:name w:val="WW8Num58z4"/>
    <w:qFormat/>
    <w:rPr/>
  </w:style>
  <w:style w:type="character" w:styleId="WW8Num58z3">
    <w:name w:val="WW8Num58z3"/>
    <w:qFormat/>
    <w:rPr/>
  </w:style>
  <w:style w:type="character" w:styleId="WW8Num58z2">
    <w:name w:val="WW8Num58z2"/>
    <w:qFormat/>
    <w:rPr/>
  </w:style>
  <w:style w:type="character" w:styleId="WW8Num58z1">
    <w:name w:val="WW8Num58z1"/>
    <w:qFormat/>
    <w:rPr/>
  </w:style>
  <w:style w:type="character" w:styleId="WW8Num58z0">
    <w:name w:val="WW8Num58z0"/>
    <w:qFormat/>
    <w:rPr/>
  </w:style>
  <w:style w:type="character" w:styleId="WW8Num57z8">
    <w:name w:val="WW8Num57z8"/>
    <w:qFormat/>
    <w:rPr/>
  </w:style>
  <w:style w:type="character" w:styleId="WW8Num57z7">
    <w:name w:val="WW8Num57z7"/>
    <w:qFormat/>
    <w:rPr/>
  </w:style>
  <w:style w:type="character" w:styleId="WW8Num57z6">
    <w:name w:val="WW8Num57z6"/>
    <w:qFormat/>
    <w:rPr/>
  </w:style>
  <w:style w:type="character" w:styleId="WW8Num57z5">
    <w:name w:val="WW8Num57z5"/>
    <w:qFormat/>
    <w:rPr/>
  </w:style>
  <w:style w:type="character" w:styleId="WW8Num57z4">
    <w:name w:val="WW8Num57z4"/>
    <w:qFormat/>
    <w:rPr/>
  </w:style>
  <w:style w:type="character" w:styleId="WW8Num57z3">
    <w:name w:val="WW8Num57z3"/>
    <w:qFormat/>
    <w:rPr/>
  </w:style>
  <w:style w:type="character" w:styleId="WW8Num57z2">
    <w:name w:val="WW8Num57z2"/>
    <w:qFormat/>
    <w:rPr/>
  </w:style>
  <w:style w:type="character" w:styleId="WW8Num57z1">
    <w:name w:val="WW8Num57z1"/>
    <w:qFormat/>
    <w:rPr/>
  </w:style>
  <w:style w:type="character" w:styleId="WW8Num57z0">
    <w:name w:val="WW8Num57z0"/>
    <w:qFormat/>
    <w:rPr/>
  </w:style>
  <w:style w:type="character" w:styleId="WW8Num56z2">
    <w:name w:val="WW8Num56z2"/>
    <w:qFormat/>
    <w:rPr>
      <w:rFonts w:ascii="Wingdings" w:hAnsi="Wingdings" w:cs="Wingdings"/>
    </w:rPr>
  </w:style>
  <w:style w:type="character" w:styleId="WW8Num56z1">
    <w:name w:val="WW8Num56z1"/>
    <w:qFormat/>
    <w:rPr>
      <w:rFonts w:ascii="Courier New" w:hAnsi="Courier New" w:cs="Courier New"/>
    </w:rPr>
  </w:style>
  <w:style w:type="character" w:styleId="WW8Num56z0">
    <w:name w:val="WW8Num56z0"/>
    <w:qFormat/>
    <w:rPr>
      <w:rFonts w:ascii="Symbol" w:hAnsi="Symbol" w:cs="Symbol"/>
    </w:rPr>
  </w:style>
  <w:style w:type="character" w:styleId="WW8Num55z1">
    <w:name w:val="WW8Num55z1"/>
    <w:qFormat/>
    <w:rPr>
      <w:i w:val="false"/>
    </w:rPr>
  </w:style>
  <w:style w:type="character" w:styleId="WW8Num55z0">
    <w:name w:val="WW8Num55z0"/>
    <w:qFormat/>
    <w:rPr/>
  </w:style>
  <w:style w:type="character" w:styleId="WW8Num54z2">
    <w:name w:val="WW8Num54z2"/>
    <w:qFormat/>
    <w:rPr>
      <w:rFonts w:ascii="Wingdings" w:hAnsi="Wingdings" w:cs="Wingdings"/>
    </w:rPr>
  </w:style>
  <w:style w:type="character" w:styleId="WW8Num54z1">
    <w:name w:val="WW8Num54z1"/>
    <w:qFormat/>
    <w:rPr>
      <w:rFonts w:ascii="Courier New" w:hAnsi="Courier New" w:cs="Courier New"/>
    </w:rPr>
  </w:style>
  <w:style w:type="character" w:styleId="WW8Num54z0">
    <w:name w:val="WW8Num54z0"/>
    <w:qFormat/>
    <w:rPr>
      <w:rFonts w:ascii="Symbol" w:hAnsi="Symbol" w:cs="Symbol"/>
    </w:rPr>
  </w:style>
  <w:style w:type="character" w:styleId="WW8Num53z0">
    <w:name w:val="WW8Num53z0"/>
    <w:qFormat/>
    <w:rPr/>
  </w:style>
  <w:style w:type="character" w:styleId="WW8Num52z8">
    <w:name w:val="WW8Num52z8"/>
    <w:qFormat/>
    <w:rPr/>
  </w:style>
  <w:style w:type="character" w:styleId="WW8Num52z7">
    <w:name w:val="WW8Num52z7"/>
    <w:qFormat/>
    <w:rPr/>
  </w:style>
  <w:style w:type="character" w:styleId="WW8Num52z6">
    <w:name w:val="WW8Num52z6"/>
    <w:qFormat/>
    <w:rPr/>
  </w:style>
  <w:style w:type="character" w:styleId="WW8Num52z5">
    <w:name w:val="WW8Num52z5"/>
    <w:qFormat/>
    <w:rPr/>
  </w:style>
  <w:style w:type="character" w:styleId="WW8Num52z4">
    <w:name w:val="WW8Num52z4"/>
    <w:qFormat/>
    <w:rPr/>
  </w:style>
  <w:style w:type="character" w:styleId="WW8Num52z3">
    <w:name w:val="WW8Num52z3"/>
    <w:qFormat/>
    <w:rPr/>
  </w:style>
  <w:style w:type="character" w:styleId="WW8Num52z2">
    <w:name w:val="WW8Num52z2"/>
    <w:qFormat/>
    <w:rPr/>
  </w:style>
  <w:style w:type="character" w:styleId="WW8Num52z1">
    <w:name w:val="WW8Num52z1"/>
    <w:qFormat/>
    <w:rPr/>
  </w:style>
  <w:style w:type="character" w:styleId="WW8Num52z0">
    <w:name w:val="WW8Num52z0"/>
    <w:qFormat/>
    <w:rPr/>
  </w:style>
  <w:style w:type="character" w:styleId="WW8Num51z1">
    <w:name w:val="WW8Num51z1"/>
    <w:qFormat/>
    <w:rPr>
      <w:rFonts w:cs="Times New Roman"/>
    </w:rPr>
  </w:style>
  <w:style w:type="character" w:styleId="WW8Num51z0">
    <w:name w:val="WW8Num51z0"/>
    <w:qFormat/>
    <w:rPr/>
  </w:style>
  <w:style w:type="character" w:styleId="WW8Num50z0">
    <w:name w:val="WW8Num50z0"/>
    <w:qFormat/>
    <w:rPr/>
  </w:style>
  <w:style w:type="character" w:styleId="WW8Num49z0">
    <w:name w:val="WW8Num49z0"/>
    <w:qFormat/>
    <w:rPr>
      <w:lang w:val="lv-LV"/>
    </w:rPr>
  </w:style>
  <w:style w:type="character" w:styleId="WW8Num48z8">
    <w:name w:val="WW8Num48z8"/>
    <w:qFormat/>
    <w:rPr/>
  </w:style>
  <w:style w:type="character" w:styleId="WW8Num48z7">
    <w:name w:val="WW8Num48z7"/>
    <w:qFormat/>
    <w:rPr/>
  </w:style>
  <w:style w:type="character" w:styleId="WW8Num48z6">
    <w:name w:val="WW8Num48z6"/>
    <w:qFormat/>
    <w:rPr/>
  </w:style>
  <w:style w:type="character" w:styleId="WW8Num48z5">
    <w:name w:val="WW8Num48z5"/>
    <w:qFormat/>
    <w:rPr/>
  </w:style>
  <w:style w:type="character" w:styleId="WW8Num48z4">
    <w:name w:val="WW8Num48z4"/>
    <w:qFormat/>
    <w:rPr/>
  </w:style>
  <w:style w:type="character" w:styleId="WW8Num48z3">
    <w:name w:val="WW8Num48z3"/>
    <w:qFormat/>
    <w:rPr/>
  </w:style>
  <w:style w:type="character" w:styleId="WW8Num48z2">
    <w:name w:val="WW8Num48z2"/>
    <w:qFormat/>
    <w:rPr/>
  </w:style>
  <w:style w:type="character" w:styleId="WW8Num48z1">
    <w:name w:val="WW8Num48z1"/>
    <w:qFormat/>
    <w:rPr>
      <w:rFonts w:ascii="Symbol" w:hAnsi="Symbol" w:cs="Symbol"/>
    </w:rPr>
  </w:style>
  <w:style w:type="character" w:styleId="WW8Num48z0">
    <w:name w:val="WW8Num48z0"/>
    <w:qFormat/>
    <w:rPr>
      <w:b/>
      <w:sz w:val="22"/>
      <w:szCs w:val="22"/>
    </w:rPr>
  </w:style>
  <w:style w:type="character" w:styleId="WW8Num47z2">
    <w:name w:val="WW8Num47z2"/>
    <w:qFormat/>
    <w:rPr>
      <w:b w:val="false"/>
    </w:rPr>
  </w:style>
  <w:style w:type="character" w:styleId="WW8Num47z0">
    <w:name w:val="WW8Num47z0"/>
    <w:qFormat/>
    <w:rPr/>
  </w:style>
  <w:style w:type="character" w:styleId="WW8Num46z2">
    <w:name w:val="WW8Num46z2"/>
    <w:qFormat/>
    <w:rPr>
      <w:rFonts w:cs="Times New Roman"/>
    </w:rPr>
  </w:style>
  <w:style w:type="character" w:styleId="WW8Num46z0">
    <w:name w:val="WW8Num46z0"/>
    <w:qFormat/>
    <w:rPr>
      <w:rFonts w:cs="Times New Roman"/>
    </w:rPr>
  </w:style>
  <w:style w:type="character" w:styleId="WW8Num45z8">
    <w:name w:val="WW8Num45z8"/>
    <w:qFormat/>
    <w:rPr/>
  </w:style>
  <w:style w:type="character" w:styleId="WW8Num45z7">
    <w:name w:val="WW8Num45z7"/>
    <w:qFormat/>
    <w:rPr/>
  </w:style>
  <w:style w:type="character" w:styleId="WW8Num45z6">
    <w:name w:val="WW8Num45z6"/>
    <w:qFormat/>
    <w:rPr/>
  </w:style>
  <w:style w:type="character" w:styleId="WW8Num45z5">
    <w:name w:val="WW8Num45z5"/>
    <w:qFormat/>
    <w:rPr/>
  </w:style>
  <w:style w:type="character" w:styleId="WW8Num45z4">
    <w:name w:val="WW8Num45z4"/>
    <w:qFormat/>
    <w:rPr/>
  </w:style>
  <w:style w:type="character" w:styleId="WW8Num45z3">
    <w:name w:val="WW8Num45z3"/>
    <w:qFormat/>
    <w:rPr/>
  </w:style>
  <w:style w:type="character" w:styleId="WW8Num45z2">
    <w:name w:val="WW8Num45z2"/>
    <w:qFormat/>
    <w:rPr>
      <w:sz w:val="24"/>
      <w:szCs w:val="24"/>
    </w:rPr>
  </w:style>
  <w:style w:type="character" w:styleId="WW8Num45z1">
    <w:name w:val="WW8Num45z1"/>
    <w:qFormat/>
    <w:rPr>
      <w:b w:val="false"/>
      <w:bCs/>
      <w:caps w:val="false"/>
      <w:smallCaps w:val="false"/>
      <w:strike w:val="false"/>
      <w:dstrike w:val="false"/>
      <w:vanish w:val="false"/>
      <w:color w:val="000000"/>
      <w:position w:val="0"/>
      <w:sz w:val="24"/>
      <w:sz w:val="24"/>
      <w:vertAlign w:val="baseline"/>
    </w:rPr>
  </w:style>
  <w:style w:type="character" w:styleId="WW8Num45z0">
    <w:name w:val="WW8Num45z0"/>
    <w:qFormat/>
    <w:rPr>
      <w:b/>
      <w:bCs/>
    </w:rPr>
  </w:style>
  <w:style w:type="character" w:styleId="WW8Num44z2">
    <w:name w:val="WW8Num44z2"/>
    <w:qFormat/>
    <w:rPr>
      <w:rFonts w:ascii="Symbol" w:hAnsi="Symbol" w:cs="Symbol"/>
    </w:rPr>
  </w:style>
  <w:style w:type="character" w:styleId="WW8Num44z1">
    <w:name w:val="WW8Num44z1"/>
    <w:qFormat/>
    <w:rPr>
      <w:rFonts w:cs="Times New Roman"/>
    </w:rPr>
  </w:style>
  <w:style w:type="character" w:styleId="WW8Num44z0">
    <w:name w:val="WW8Num44z0"/>
    <w:qFormat/>
    <w:rPr/>
  </w:style>
  <w:style w:type="character" w:styleId="WW8Num43z2">
    <w:name w:val="WW8Num43z2"/>
    <w:qFormat/>
    <w:rPr>
      <w:rFonts w:cs="Times New Roman"/>
    </w:rPr>
  </w:style>
  <w:style w:type="character" w:styleId="WW8Num43z0">
    <w:name w:val="WW8Num43z0"/>
    <w:qFormat/>
    <w:rPr>
      <w:rFonts w:cs="Times New Roman"/>
    </w:rPr>
  </w:style>
  <w:style w:type="character" w:styleId="WW8Num42z2">
    <w:name w:val="WW8Num42z2"/>
    <w:qFormat/>
    <w:rPr>
      <w:rFonts w:ascii="Symbol" w:hAnsi="Symbol" w:cs="Symbol"/>
    </w:rPr>
  </w:style>
  <w:style w:type="character" w:styleId="WW8Num42z1">
    <w:name w:val="WW8Num42z1"/>
    <w:qFormat/>
    <w:rPr>
      <w:rFonts w:cs="Times New Roman"/>
    </w:rPr>
  </w:style>
  <w:style w:type="character" w:styleId="WW8Num42z0">
    <w:name w:val="WW8Num42z0"/>
    <w:qFormat/>
    <w:rPr/>
  </w:style>
  <w:style w:type="character" w:styleId="WW8Num41z8">
    <w:name w:val="WW8Num41z8"/>
    <w:qFormat/>
    <w:rPr/>
  </w:style>
  <w:style w:type="character" w:styleId="WW8Num41z7">
    <w:name w:val="WW8Num41z7"/>
    <w:qFormat/>
    <w:rPr/>
  </w:style>
  <w:style w:type="character" w:styleId="WW8Num41z6">
    <w:name w:val="WW8Num41z6"/>
    <w:qFormat/>
    <w:rPr/>
  </w:style>
  <w:style w:type="character" w:styleId="WW8Num41z5">
    <w:name w:val="WW8Num41z5"/>
    <w:qFormat/>
    <w:rPr/>
  </w:style>
  <w:style w:type="character" w:styleId="WW8Num41z4">
    <w:name w:val="WW8Num41z4"/>
    <w:qFormat/>
    <w:rPr/>
  </w:style>
  <w:style w:type="character" w:styleId="WW8Num41z3">
    <w:name w:val="WW8Num41z3"/>
    <w:qFormat/>
    <w:rPr/>
  </w:style>
  <w:style w:type="character" w:styleId="WW8Num41z2">
    <w:name w:val="WW8Num41z2"/>
    <w:qFormat/>
    <w:rPr/>
  </w:style>
  <w:style w:type="character" w:styleId="WW8Num41z1">
    <w:name w:val="WW8Num41z1"/>
    <w:qFormat/>
    <w:rPr/>
  </w:style>
  <w:style w:type="character" w:styleId="WW8Num41z0">
    <w:name w:val="WW8Num41z0"/>
    <w:qFormat/>
    <w:rPr/>
  </w:style>
  <w:style w:type="character" w:styleId="WW8Num40z1">
    <w:name w:val="WW8Num40z1"/>
    <w:qFormat/>
    <w:rPr>
      <w:rFonts w:cs="Times New Roman"/>
    </w:rPr>
  </w:style>
  <w:style w:type="character" w:styleId="WW8Num40z0">
    <w:name w:val="WW8Num40z0"/>
    <w:qFormat/>
    <w:rPr>
      <w:rFonts w:cs="Times New Roman"/>
    </w:rPr>
  </w:style>
  <w:style w:type="character" w:styleId="WW8Num39z0">
    <w:name w:val="WW8Num39z0"/>
    <w:qFormat/>
    <w:rPr/>
  </w:style>
  <w:style w:type="character" w:styleId="WW8Num38z8">
    <w:name w:val="WW8Num38z8"/>
    <w:qFormat/>
    <w:rPr/>
  </w:style>
  <w:style w:type="character" w:styleId="WW8Num38z7">
    <w:name w:val="WW8Num38z7"/>
    <w:qFormat/>
    <w:rPr/>
  </w:style>
  <w:style w:type="character" w:styleId="WW8Num38z6">
    <w:name w:val="WW8Num38z6"/>
    <w:qFormat/>
    <w:rPr/>
  </w:style>
  <w:style w:type="character" w:styleId="WW8Num38z5">
    <w:name w:val="WW8Num38z5"/>
    <w:qFormat/>
    <w:rPr/>
  </w:style>
  <w:style w:type="character" w:styleId="WW8Num38z4">
    <w:name w:val="WW8Num38z4"/>
    <w:qFormat/>
    <w:rPr/>
  </w:style>
  <w:style w:type="character" w:styleId="WW8Num38z3">
    <w:name w:val="WW8Num38z3"/>
    <w:qFormat/>
    <w:rPr/>
  </w:style>
  <w:style w:type="character" w:styleId="WW8Num38z2">
    <w:name w:val="WW8Num38z2"/>
    <w:qFormat/>
    <w:rPr>
      <w:rFonts w:ascii="Symbol" w:hAnsi="Symbol" w:cs="Symbol"/>
      <w:b w:val="false"/>
      <w:bCs/>
    </w:rPr>
  </w:style>
  <w:style w:type="character" w:styleId="WW8Num38z1">
    <w:name w:val="WW8Num38z1"/>
    <w:qFormat/>
    <w:rPr>
      <w:b w:val="false"/>
      <w:bCs/>
    </w:rPr>
  </w:style>
  <w:style w:type="character" w:styleId="WW8Num38z0">
    <w:name w:val="WW8Num38z0"/>
    <w:qFormat/>
    <w:rPr/>
  </w:style>
  <w:style w:type="character" w:styleId="WW8Num37z2">
    <w:name w:val="WW8Num37z2"/>
    <w:qFormat/>
    <w:rPr>
      <w:rFonts w:ascii="Symbol" w:hAnsi="Symbol" w:cs="Symbol"/>
    </w:rPr>
  </w:style>
  <w:style w:type="character" w:styleId="WW8Num37z1">
    <w:name w:val="WW8Num37z1"/>
    <w:qFormat/>
    <w:rPr>
      <w:rFonts w:cs="Times New Roman"/>
    </w:rPr>
  </w:style>
  <w:style w:type="character" w:styleId="WW8Num37z0">
    <w:name w:val="WW8Num37z0"/>
    <w:qFormat/>
    <w:rPr/>
  </w:style>
  <w:style w:type="character" w:styleId="WW8Num36z2">
    <w:name w:val="WW8Num36z2"/>
    <w:qFormat/>
    <w:rPr>
      <w:rFonts w:cs="Times New Roman"/>
      <w:b w:val="false"/>
    </w:rPr>
  </w:style>
  <w:style w:type="character" w:styleId="WW8Num36z1">
    <w:name w:val="WW8Num36z1"/>
    <w:qFormat/>
    <w:rPr>
      <w:rFonts w:cs="Times New Roman"/>
      <w:i w:val="false"/>
      <w:strike w:val="false"/>
      <w:dstrike w:val="false"/>
      <w:color w:val="000000"/>
    </w:rPr>
  </w:style>
  <w:style w:type="character" w:styleId="WW8Num36z0">
    <w:name w:val="WW8Num36z0"/>
    <w:qFormat/>
    <w:rPr>
      <w:rFonts w:cs="Times New Roman"/>
    </w:rPr>
  </w:style>
  <w:style w:type="character" w:styleId="WW8Num35z2">
    <w:name w:val="WW8Num35z2"/>
    <w:qFormat/>
    <w:rPr>
      <w:rFonts w:ascii="Wingdings" w:hAnsi="Wingdings" w:cs="Wingdings"/>
    </w:rPr>
  </w:style>
  <w:style w:type="character" w:styleId="WW8Num35z1">
    <w:name w:val="WW8Num35z1"/>
    <w:qFormat/>
    <w:rPr>
      <w:rFonts w:ascii="Courier New" w:hAnsi="Courier New" w:cs="Courier New"/>
    </w:rPr>
  </w:style>
  <w:style w:type="character" w:styleId="WW8Num35z0">
    <w:name w:val="WW8Num35z0"/>
    <w:qFormat/>
    <w:rPr>
      <w:rFonts w:ascii="Symbol" w:hAnsi="Symbol" w:cs="Symbol"/>
    </w:rPr>
  </w:style>
  <w:style w:type="character" w:styleId="WW8Num34z8">
    <w:name w:val="WW8Num34z8"/>
    <w:qFormat/>
    <w:rPr/>
  </w:style>
  <w:style w:type="character" w:styleId="WW8Num34z7">
    <w:name w:val="WW8Num34z7"/>
    <w:qFormat/>
    <w:rPr/>
  </w:style>
  <w:style w:type="character" w:styleId="WW8Num34z6">
    <w:name w:val="WW8Num34z6"/>
    <w:qFormat/>
    <w:rPr/>
  </w:style>
  <w:style w:type="character" w:styleId="WW8Num34z5">
    <w:name w:val="WW8Num34z5"/>
    <w:qFormat/>
    <w:rPr/>
  </w:style>
  <w:style w:type="character" w:styleId="WW8Num34z4">
    <w:name w:val="WW8Num34z4"/>
    <w:qFormat/>
    <w:rPr/>
  </w:style>
  <w:style w:type="character" w:styleId="WW8Num34z3">
    <w:name w:val="WW8Num34z3"/>
    <w:qFormat/>
    <w:rPr/>
  </w:style>
  <w:style w:type="character" w:styleId="WW8Num34z2">
    <w:name w:val="WW8Num34z2"/>
    <w:qFormat/>
    <w:rPr/>
  </w:style>
  <w:style w:type="character" w:styleId="WW8Num34z1">
    <w:name w:val="WW8Num34z1"/>
    <w:qFormat/>
    <w:rPr/>
  </w:style>
  <w:style w:type="character" w:styleId="WW8Num34z0">
    <w:name w:val="WW8Num34z0"/>
    <w:qFormat/>
    <w:rPr>
      <w:lang w:val="lv-LV"/>
    </w:rPr>
  </w:style>
  <w:style w:type="character" w:styleId="WW8Num33z8">
    <w:name w:val="WW8Num33z8"/>
    <w:qFormat/>
    <w:rPr/>
  </w:style>
  <w:style w:type="character" w:styleId="WW8Num33z7">
    <w:name w:val="WW8Num33z7"/>
    <w:qFormat/>
    <w:rPr/>
  </w:style>
  <w:style w:type="character" w:styleId="WW8Num33z6">
    <w:name w:val="WW8Num33z6"/>
    <w:qFormat/>
    <w:rPr/>
  </w:style>
  <w:style w:type="character" w:styleId="WW8Num33z5">
    <w:name w:val="WW8Num33z5"/>
    <w:qFormat/>
    <w:rPr/>
  </w:style>
  <w:style w:type="character" w:styleId="WW8Num33z4">
    <w:name w:val="WW8Num33z4"/>
    <w:qFormat/>
    <w:rPr/>
  </w:style>
  <w:style w:type="character" w:styleId="WW8Num33z3">
    <w:name w:val="WW8Num33z3"/>
    <w:qFormat/>
    <w:rPr/>
  </w:style>
  <w:style w:type="character" w:styleId="WW8Num33z2">
    <w:name w:val="WW8Num33z2"/>
    <w:qFormat/>
    <w:rPr/>
  </w:style>
  <w:style w:type="character" w:styleId="WW8Num33z1">
    <w:name w:val="WW8Num33z1"/>
    <w:qFormat/>
    <w:rPr>
      <w:b w:val="false"/>
      <w:bCs/>
      <w:caps w:val="false"/>
      <w:smallCaps w:val="false"/>
      <w:strike w:val="false"/>
      <w:dstrike w:val="false"/>
      <w:vanish w:val="false"/>
      <w:color w:val="000000"/>
      <w:position w:val="0"/>
      <w:sz w:val="24"/>
      <w:sz w:val="24"/>
      <w:vertAlign w:val="baseline"/>
    </w:rPr>
  </w:style>
  <w:style w:type="character" w:styleId="WW8Num33z0">
    <w:name w:val="WW8Num33z0"/>
    <w:qFormat/>
    <w:rPr>
      <w:b/>
      <w:bCs/>
    </w:rPr>
  </w:style>
  <w:style w:type="character" w:styleId="WW8Num32z2">
    <w:name w:val="WW8Num32z2"/>
    <w:qFormat/>
    <w:rPr>
      <w:rFonts w:ascii="Wingdings" w:hAnsi="Wingdings" w:cs="Wingdings"/>
    </w:rPr>
  </w:style>
  <w:style w:type="character" w:styleId="WW8Num32z1">
    <w:name w:val="WW8Num32z1"/>
    <w:qFormat/>
    <w:rPr>
      <w:rFonts w:ascii="Courier New" w:hAnsi="Courier New" w:cs="Courier New"/>
    </w:rPr>
  </w:style>
  <w:style w:type="character" w:styleId="WW8Num32z0">
    <w:name w:val="WW8Num32z0"/>
    <w:qFormat/>
    <w:rPr>
      <w:rFonts w:ascii="Symbol" w:hAnsi="Symbol" w:cs="Symbol"/>
    </w:rPr>
  </w:style>
  <w:style w:type="character" w:styleId="WW8Num31z1">
    <w:name w:val="WW8Num31z1"/>
    <w:qFormat/>
    <w:rPr/>
  </w:style>
  <w:style w:type="character" w:styleId="WW8Num31z0">
    <w:name w:val="WW8Num31z0"/>
    <w:qFormat/>
    <w:rPr>
      <w:color w:val="000000"/>
    </w:rPr>
  </w:style>
  <w:style w:type="character" w:styleId="WW8Num30z8">
    <w:name w:val="WW8Num30z8"/>
    <w:qFormat/>
    <w:rPr/>
  </w:style>
  <w:style w:type="character" w:styleId="WW8Num30z7">
    <w:name w:val="WW8Num30z7"/>
    <w:qFormat/>
    <w:rPr/>
  </w:style>
  <w:style w:type="character" w:styleId="WW8Num30z6">
    <w:name w:val="WW8Num30z6"/>
    <w:qFormat/>
    <w:rPr/>
  </w:style>
  <w:style w:type="character" w:styleId="WW8Num30z5">
    <w:name w:val="WW8Num30z5"/>
    <w:qFormat/>
    <w:rPr/>
  </w:style>
  <w:style w:type="character" w:styleId="WW8Num30z4">
    <w:name w:val="WW8Num30z4"/>
    <w:qFormat/>
    <w:rPr/>
  </w:style>
  <w:style w:type="character" w:styleId="WW8Num30z3">
    <w:name w:val="WW8Num30z3"/>
    <w:qFormat/>
    <w:rPr/>
  </w:style>
  <w:style w:type="character" w:styleId="WW8Num30z2">
    <w:name w:val="WW8Num30z2"/>
    <w:qFormat/>
    <w:rPr/>
  </w:style>
  <w:style w:type="character" w:styleId="WW8Num30z1">
    <w:name w:val="WW8Num30z1"/>
    <w:qFormat/>
    <w:rPr/>
  </w:style>
  <w:style w:type="character" w:styleId="WW8Num30z0">
    <w:name w:val="WW8Num30z0"/>
    <w:qFormat/>
    <w:rPr/>
  </w:style>
  <w:style w:type="character" w:styleId="WW8Num29z0">
    <w:name w:val="WW8Num29z0"/>
    <w:qFormat/>
    <w:rPr>
      <w:color w:val="000000"/>
    </w:rPr>
  </w:style>
  <w:style w:type="character" w:styleId="WW8Num28z0">
    <w:name w:val="WW8Num28z0"/>
    <w:qFormat/>
    <w:rPr/>
  </w:style>
  <w:style w:type="character" w:styleId="WW8Num27z0">
    <w:name w:val="WW8Num27z0"/>
    <w:qFormat/>
    <w:rPr>
      <w:i/>
      <w:iCs/>
      <w:lang w:val="lv-LV"/>
    </w:rPr>
  </w:style>
  <w:style w:type="character" w:styleId="WW8Num26z0">
    <w:name w:val="WW8Num26z0"/>
    <w:qFormat/>
    <w:rPr/>
  </w:style>
  <w:style w:type="character" w:styleId="WW8Num25z3">
    <w:name w:val="WW8Num25z3"/>
    <w:qFormat/>
    <w:rPr>
      <w:rFonts w:ascii="Symbol" w:hAnsi="Symbol" w:cs="Symbol"/>
    </w:rPr>
  </w:style>
  <w:style w:type="character" w:styleId="WW8Num25z1">
    <w:name w:val="WW8Num25z1"/>
    <w:qFormat/>
    <w:rPr>
      <w:rFonts w:ascii="Courier New" w:hAnsi="Courier New" w:cs="Courier New"/>
    </w:rPr>
  </w:style>
  <w:style w:type="character" w:styleId="WW8Num25z0">
    <w:name w:val="WW8Num25z0"/>
    <w:qFormat/>
    <w:rPr>
      <w:rFonts w:ascii="Wingdings" w:hAnsi="Wingdings" w:cs="Wingdings"/>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4z1">
    <w:name w:val="WW8Num24z1"/>
    <w:qFormat/>
    <w:rPr/>
  </w:style>
  <w:style w:type="character" w:styleId="WW8Num24z0">
    <w:name w:val="WW8Num24z0"/>
    <w:qFormat/>
    <w:rPr/>
  </w:style>
  <w:style w:type="character" w:styleId="WW8Num23z2">
    <w:name w:val="WW8Num23z2"/>
    <w:qFormat/>
    <w:rPr>
      <w:rFonts w:ascii="Wingdings" w:hAnsi="Wingdings" w:cs="Wingdings"/>
    </w:rPr>
  </w:style>
  <w:style w:type="character" w:styleId="WW8Num23z1">
    <w:name w:val="WW8Num23z1"/>
    <w:qFormat/>
    <w:rPr>
      <w:rFonts w:ascii="Courier New" w:hAnsi="Courier New" w:cs="Courier New"/>
    </w:rPr>
  </w:style>
  <w:style w:type="character" w:styleId="WW8Num23z0">
    <w:name w:val="WW8Num23z0"/>
    <w:qFormat/>
    <w:rPr>
      <w:rFonts w:ascii="Symbol" w:hAnsi="Symbol" w:cs="Symbol"/>
    </w:rPr>
  </w:style>
  <w:style w:type="character" w:styleId="WW8Num22z2">
    <w:name w:val="WW8Num22z2"/>
    <w:qFormat/>
    <w:rPr>
      <w:rFonts w:cs="Times New Roman"/>
    </w:rPr>
  </w:style>
  <w:style w:type="character" w:styleId="WW8Num22z0">
    <w:name w:val="WW8Num22z0"/>
    <w:qFormat/>
    <w:rPr>
      <w:rFonts w:cs="Times New Roman"/>
    </w:rPr>
  </w:style>
  <w:style w:type="character" w:styleId="WW8Num21z0">
    <w:name w:val="WW8Num21z0"/>
    <w:qFormat/>
    <w:rPr>
      <w:b/>
      <w:bCs/>
      <w:i w:val="false"/>
      <w:iCs w:val="false"/>
    </w:rPr>
  </w:style>
  <w:style w:type="character" w:styleId="WW8Num20z1">
    <w:name w:val="WW8Num20z1"/>
    <w:qFormat/>
    <w:rPr>
      <w:b w:val="false"/>
    </w:rPr>
  </w:style>
  <w:style w:type="character" w:styleId="WW8Num20z0">
    <w:name w:val="WW8Num20z0"/>
    <w:qFormat/>
    <w:rPr/>
  </w:style>
  <w:style w:type="character" w:styleId="WW8Num19z1">
    <w:name w:val="WW8Num19z1"/>
    <w:qFormat/>
    <w:rPr>
      <w:rFonts w:cs="Times New Roman"/>
    </w:rPr>
  </w:style>
  <w:style w:type="character" w:styleId="WW8Num19z0">
    <w:name w:val="WW8Num19z0"/>
    <w:qFormat/>
    <w:rPr>
      <w:rFonts w:cs="Times New Roman"/>
    </w:rPr>
  </w:style>
  <w:style w:type="character" w:styleId="WW8Num18z3">
    <w:name w:val="WW8Num18z3"/>
    <w:qFormat/>
    <w:rPr>
      <w:rFonts w:ascii="Symbol" w:hAnsi="Symbol" w:cs="Symbol"/>
    </w:rPr>
  </w:style>
  <w:style w:type="character" w:styleId="WW8Num18z2">
    <w:name w:val="WW8Num18z2"/>
    <w:qFormat/>
    <w:rPr>
      <w:rFonts w:ascii="Wingdings" w:hAnsi="Wingdings" w:cs="Wingdings"/>
    </w:rPr>
  </w:style>
  <w:style w:type="character" w:styleId="WW8Num18z1">
    <w:name w:val="WW8Num18z1"/>
    <w:qFormat/>
    <w:rPr>
      <w:rFonts w:ascii="Courier New" w:hAnsi="Courier New" w:cs="Courier New"/>
    </w:rPr>
  </w:style>
  <w:style w:type="character" w:styleId="WW8Num18z0">
    <w:name w:val="WW8Num18z0"/>
    <w:qFormat/>
    <w:rPr>
      <w:rFonts w:ascii="Times New Roman" w:hAnsi="Times New Roman" w:eastAsia="Times New Roman" w:cs="Times New Roman"/>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b w:val="false"/>
      <w:bCs/>
      <w:i w:val="false"/>
      <w:iCs/>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style>
  <w:style w:type="character" w:styleId="WW8Num15z2">
    <w:name w:val="WW8Num15z2"/>
    <w:qFormat/>
    <w:rPr>
      <w:rFonts w:ascii="Wingdings" w:hAnsi="Wingdings" w:cs="Wingdings"/>
    </w:rPr>
  </w:style>
  <w:style w:type="character" w:styleId="WW8Num15z1">
    <w:name w:val="WW8Num15z1"/>
    <w:qFormat/>
    <w:rPr>
      <w:rFonts w:ascii="Courier New" w:hAnsi="Courier New" w:cs="Courier New"/>
    </w:rPr>
  </w:style>
  <w:style w:type="character" w:styleId="WW8Num15z0">
    <w:name w:val="WW8Num15z0"/>
    <w:qFormat/>
    <w:rPr>
      <w:rFonts w:ascii="Symbol" w:hAnsi="Symbol" w:cs="Symbol"/>
    </w:rPr>
  </w:style>
  <w:style w:type="character" w:styleId="WW8Num14z2">
    <w:name w:val="WW8Num14z2"/>
    <w:qFormat/>
    <w:rPr>
      <w:rFonts w:ascii="Symbol" w:hAnsi="Symbol" w:cs="Symbol"/>
    </w:rPr>
  </w:style>
  <w:style w:type="character" w:styleId="WW8Num14z1">
    <w:name w:val="WW8Num14z1"/>
    <w:qFormat/>
    <w:rPr>
      <w:rFonts w:cs="Times New Roman"/>
    </w:rPr>
  </w:style>
  <w:style w:type="character" w:styleId="WW8Num14z0">
    <w:name w:val="WW8Num14z0"/>
    <w:qFormat/>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WW8Num13z3">
    <w:name w:val="WW8Num13z3"/>
    <w:qFormat/>
    <w:rPr/>
  </w:style>
  <w:style w:type="character" w:styleId="WW8Num13z2">
    <w:name w:val="WW8Num13z2"/>
    <w:qFormat/>
    <w:rPr/>
  </w:style>
  <w:style w:type="character" w:styleId="WW8Num13z1">
    <w:name w:val="WW8Num13z1"/>
    <w:qFormat/>
    <w:rPr/>
  </w:style>
  <w:style w:type="character" w:styleId="WW8Num13z0">
    <w:name w:val="WW8Num13z0"/>
    <w:qFormat/>
    <w:rPr/>
  </w:style>
  <w:style w:type="character" w:styleId="WW8Num12z1">
    <w:name w:val="WW8Num12z1"/>
    <w:qFormat/>
    <w:rPr>
      <w:b w:val="false"/>
      <w:bCs w:val="false"/>
    </w:rPr>
  </w:style>
  <w:style w:type="character" w:styleId="WW8Num12z0">
    <w:name w:val="WW8Num12z0"/>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11z2">
    <w:name w:val="WW8Num11z2"/>
    <w:qFormat/>
    <w:rPr/>
  </w:style>
  <w:style w:type="character" w:styleId="WW8Num11z1">
    <w:name w:val="WW8Num11z1"/>
    <w:qFormat/>
    <w:rPr/>
  </w:style>
  <w:style w:type="character" w:styleId="WW8Num11z0">
    <w:name w:val="WW8Num11z0"/>
    <w:qFormat/>
    <w:rPr/>
  </w:style>
  <w:style w:type="character" w:styleId="WW8Num10z0">
    <w:name w:val="WW8Num10z0"/>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style>
  <w:style w:type="character" w:styleId="WW8Num8z2">
    <w:name w:val="WW8Num8z2"/>
    <w:qFormat/>
    <w:rPr>
      <w:rFonts w:ascii="Wingdings" w:hAnsi="Wingdings" w:cs="Wingdings"/>
    </w:rPr>
  </w:style>
  <w:style w:type="character" w:styleId="WW8Num8z1">
    <w:name w:val="WW8Num8z1"/>
    <w:qFormat/>
    <w:rPr>
      <w:rFonts w:ascii="Courier New" w:hAnsi="Courier New" w:cs="Courier New"/>
    </w:rPr>
  </w:style>
  <w:style w:type="character" w:styleId="WW8Num8z0">
    <w:name w:val="WW8Num8z0"/>
    <w:qFormat/>
    <w:rPr>
      <w:rFonts w:ascii="Symbol" w:hAnsi="Symbol" w:cs="Symbol"/>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style>
  <w:style w:type="character" w:styleId="WW8Num6z2">
    <w:name w:val="WW8Num6z2"/>
    <w:qFormat/>
    <w:rPr>
      <w:rFonts w:cs="Times New Roman"/>
    </w:rPr>
  </w:style>
  <w:style w:type="character" w:styleId="WW8Num6z1">
    <w:name w:val="WW8Num6z1"/>
    <w:qFormat/>
    <w:rPr>
      <w:rFonts w:cs="Times New Roman"/>
      <w:b/>
    </w:rPr>
  </w:style>
  <w:style w:type="character" w:styleId="WW8Num6z0">
    <w:name w:val="WW8Num6z0"/>
    <w:qFormat/>
    <w:rPr>
      <w:rFonts w:cs="Times New Roman"/>
      <w:b/>
    </w:rPr>
  </w:style>
  <w:style w:type="character" w:styleId="WW8Num5z0">
    <w:name w:val="WW8Num5z0"/>
    <w:qFormat/>
    <w:rPr>
      <w:rFonts w:cs="Times New Roman"/>
      <w:caps w:val="false"/>
      <w:smallCaps w:val="false"/>
      <w:strike w:val="false"/>
      <w:dstrike w:val="false"/>
      <w:vanish w:val="false"/>
      <w:color w:val="000000"/>
      <w:position w:val="0"/>
      <w:sz w:val="24"/>
      <w:sz w:val="24"/>
      <w:vertAlign w:val="baseline"/>
    </w:rPr>
  </w:style>
  <w:style w:type="character" w:styleId="WW8Num4z0">
    <w:name w:val="WW8Num4z0"/>
    <w:qFormat/>
    <w:rPr>
      <w:rFonts w:ascii="Times New Roman" w:hAnsi="Times New Roman" w:eastAsia="Times New Roman" w:cs="Times New Roman"/>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b w:val="false"/>
      <w:color w:val="000000"/>
    </w:rPr>
  </w:style>
  <w:style w:type="character" w:styleId="WW8Num3z0">
    <w:name w:val="WW8Num3z0"/>
    <w:qFormat/>
    <w:rPr>
      <w:b/>
    </w:rPr>
  </w:style>
  <w:style w:type="character" w:styleId="WW8Num2z0">
    <w:name w:val="WW8Num2z0"/>
    <w:qFormat/>
    <w:rPr>
      <w:rFonts w:ascii="Times New Roman" w:hAnsi="Times New Roman" w:cs="Times New Roman"/>
    </w:rPr>
  </w:style>
  <w:style w:type="character" w:styleId="WW8Num1z0">
    <w:name w:val="WW8Num1z0"/>
    <w:qFormat/>
    <w:rPr>
      <w:rFonts w:ascii="Symbol" w:hAnsi="Symbol" w:cs="Symbol"/>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HeaderandFooter">
    <w:name w:val="Header and Footer"/>
    <w:basedOn w:val="Normal"/>
    <w:qFormat/>
    <w:pPr/>
    <w:rPr/>
  </w:style>
  <w:style w:type="paragraph" w:styleId="Footer">
    <w:name w:val="Footer"/>
    <w:basedOn w:val="Normal"/>
    <w:pPr>
      <w:tabs>
        <w:tab w:val="clear" w:pos="720"/>
        <w:tab w:val="center" w:pos="4153" w:leader="none"/>
        <w:tab w:val="right" w:pos="8306" w:leader="none"/>
      </w:tabs>
    </w:pPr>
    <w:rPr/>
  </w:style>
  <w:style w:type="paragraph" w:styleId="BodyText2">
    <w:name w:val="Body Text 2"/>
    <w:basedOn w:val="Normal"/>
    <w:qFormat/>
    <w:pPr>
      <w:jc w:val="both"/>
    </w:pPr>
    <w:rPr>
      <w:color w:val="000000"/>
      <w:lang w:val="lv-LV"/>
    </w:rPr>
  </w:style>
  <w:style w:type="paragraph" w:styleId="Style25">
    <w:name w:val="Style25"/>
    <w:basedOn w:val="Normal"/>
    <w:qFormat/>
    <w:pPr>
      <w:widowControl w:val="false"/>
      <w:suppressAutoHyphens w:val="true"/>
      <w:spacing w:lineRule="exact" w:line="370"/>
      <w:ind w:left="0" w:right="0" w:hanging="274"/>
    </w:pPr>
    <w:rPr>
      <w:lang w:val="lv-LV"/>
    </w:rPr>
  </w:style>
  <w:style w:type="paragraph" w:styleId="BodyTextIndent3">
    <w:name w:val="Body Text Indent 3"/>
    <w:basedOn w:val="Normal"/>
    <w:qFormat/>
    <w:pPr>
      <w:ind w:left="0" w:right="0" w:firstLine="720"/>
      <w:jc w:val="both"/>
    </w:pPr>
    <w:rPr/>
  </w:style>
  <w:style w:type="paragraph" w:styleId="BodyTextIndent2">
    <w:name w:val="Body Text Indent 2"/>
    <w:basedOn w:val="Normal"/>
    <w:qFormat/>
    <w:pPr>
      <w:ind w:left="720" w:right="0" w:hanging="0"/>
      <w:jc w:val="both"/>
    </w:pPr>
    <w:rPr>
      <w:lang w:val="lv-LV"/>
    </w:rPr>
  </w:style>
  <w:style w:type="paragraph" w:styleId="TextBodyIndent">
    <w:name w:val="Body Text Indent"/>
    <w:basedOn w:val="Normal"/>
    <w:pPr>
      <w:ind w:left="1440" w:right="0" w:hanging="720"/>
      <w:jc w:val="both"/>
    </w:pPr>
    <w:rPr/>
  </w:style>
  <w:style w:type="paragraph" w:styleId="Sarakstarindkopa1">
    <w:name w:val="Saraksta rindkopa1"/>
    <w:basedOn w:val="Normal"/>
    <w:qFormat/>
    <w:pPr>
      <w:widowControl w:val="false"/>
      <w:suppressAutoHyphens w:val="true"/>
      <w:ind w:left="720" w:right="0" w:hanging="0"/>
    </w:pPr>
    <w:rPr>
      <w:rFonts w:eastAsia="Lucida Sans Unicode"/>
      <w:kern w:val="2"/>
      <w:lang w:val="lv-LV"/>
    </w:rPr>
  </w:style>
  <w:style w:type="paragraph" w:styleId="ListParagraph">
    <w:name w:val="List Paragraph"/>
    <w:basedOn w:val="Normal"/>
    <w:qFormat/>
    <w:pPr>
      <w:spacing w:lineRule="auto" w:line="276"/>
      <w:ind w:left="720" w:right="0" w:hanging="0"/>
    </w:pPr>
    <w:rPr>
      <w:rFonts w:eastAsia="Calibri"/>
      <w:lang w:val="lv-LV"/>
    </w:rPr>
  </w:style>
  <w:style w:type="paragraph" w:styleId="Subtitle">
    <w:name w:val="Subtitle"/>
    <w:basedOn w:val="Normal"/>
    <w:qFormat/>
    <w:pPr>
      <w:jc w:val="center"/>
    </w:pPr>
    <w:rPr>
      <w:rFonts w:eastAsia="Calibri"/>
      <w:b/>
      <w:sz w:val="20"/>
      <w:szCs w:val="20"/>
      <w:lang w:val="fr-BE"/>
    </w:rPr>
  </w:style>
  <w:style w:type="paragraph" w:styleId="Header">
    <w:name w:val="Header"/>
    <w:basedOn w:val="Normal"/>
    <w:pPr>
      <w:tabs>
        <w:tab w:val="clear" w:pos="720"/>
        <w:tab w:val="center" w:pos="4153" w:leader="none"/>
        <w:tab w:val="right" w:pos="8306" w:leader="none"/>
      </w:tabs>
    </w:pPr>
    <w:rPr>
      <w:sz w:val="20"/>
      <w:szCs w:val="20"/>
      <w:lang w:val="en-AU"/>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601</TotalTime>
  <Application>LibreOffice/7.2.2.2$Windows_X86_64 LibreOffice_project/02b2acce88a210515b4a5bb2e46cbfb63fe97d56</Application>
  <AppVersion>15.0000</AppVersion>
  <Pages>7</Pages>
  <Words>1727</Words>
  <Characters>11750</Characters>
  <CharactersWithSpaces>13308</CharactersWithSpaces>
  <Paragraphs>197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2018-07-12T14:29:18Z</dcterms:created>
  <dc:creator/>
  <dc:description/>
  <dc:language>lv-LV</dc:language>
  <cp:lastModifiedBy/>
  <cp:lastPrinted>2023-04-27T10:09:29Z</cp:lastPrinted>
  <dcterms:modified xsi:type="dcterms:W3CDTF">2023-04-27T10:28:33Z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file>